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The Use Of English Movies In Reading </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bCs w:val="1"/>
          <w:sz w:val="40"/>
          <w:szCs w:val="40"/>
        </w:rPr>
      </w:pPr>
      <w:r w:rsidDel="00000000" w:rsidR="00000000" w:rsidRPr="00000000">
        <w:rPr>
          <w:rFonts w:ascii="Times New Roman" w:cs="Times New Roman" w:eastAsia="Times New Roman" w:hAnsi="Times New Roman"/>
          <w:b w:val="1"/>
          <w:bCs w:val="1"/>
          <w:sz w:val="32"/>
          <w:szCs w:val="32"/>
          <w:rtl w:val="0"/>
        </w:rPr>
        <w:t xml:space="preserve">Instruction: Students’ Responses</w:t>
      </w: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bCs w:val="1"/>
          <w:vertAlign w:val="superscript"/>
        </w:rPr>
      </w:pPr>
      <w:r w:rsidDel="00000000" w:rsidR="00000000" w:rsidRPr="00000000">
        <w:rPr>
          <w:rFonts w:ascii="Times New Roman" w:cs="Times New Roman" w:eastAsia="Times New Roman" w:hAnsi="Times New Roman"/>
          <w:b w:val="1"/>
          <w:bCs w:val="1"/>
          <w:sz w:val="24"/>
          <w:szCs w:val="24"/>
          <w:rtl w:val="0"/>
        </w:rPr>
        <w:t xml:space="preserve">Nur Siti Fadilah</w:t>
      </w:r>
      <w:r w:rsidDel="00000000" w:rsidR="00000000" w:rsidRPr="00000000">
        <w:rPr>
          <w:rFonts w:ascii="Times New Roman" w:cs="Times New Roman" w:eastAsia="Times New Roman" w:hAnsi="Times New Roman"/>
          <w:b w:val="1"/>
          <w:bCs w:val="1"/>
          <w:sz w:val="24"/>
          <w:szCs w:val="24"/>
          <w:vertAlign w:val="superscript"/>
          <w:rtl w:val="0"/>
        </w:rPr>
        <w:t xml:space="preserve">1</w:t>
      </w:r>
      <w:r w:rsidDel="00000000" w:rsidR="00000000" w:rsidRPr="00000000">
        <w:rPr>
          <w:rFonts w:ascii="Times New Roman" w:cs="Times New Roman" w:eastAsia="Times New Roman" w:hAnsi="Times New Roman"/>
          <w:b w:val="1"/>
          <w:bCs w:val="1"/>
          <w:sz w:val="24"/>
          <w:szCs w:val="24"/>
          <w:rtl w:val="0"/>
        </w:rPr>
        <w:t xml:space="preserve">,Yanuarti Apsari</w:t>
      </w:r>
      <w:r w:rsidDel="00000000" w:rsidR="00000000" w:rsidRPr="00000000">
        <w:rPr>
          <w:rFonts w:ascii="Times New Roman" w:cs="Times New Roman" w:eastAsia="Times New Roman" w:hAnsi="Times New Roman"/>
          <w:b w:val="1"/>
          <w:bCs w:val="1"/>
          <w:sz w:val="24"/>
          <w:szCs w:val="24"/>
          <w:vertAlign w:val="superscript"/>
          <w:rtl w:val="0"/>
        </w:rPr>
        <w:t xml:space="preserve">2</w:t>
      </w:r>
      <w:r w:rsidDel="00000000" w:rsidR="00000000" w:rsidRPr="00000000">
        <w:rPr>
          <w:rtl w:val="0"/>
        </w:rPr>
      </w:r>
    </w:p>
    <w:p w:rsidR="00000000" w:rsidDel="00000000" w:rsidP="00000000" w:rsidRDefault="00000000" w:rsidRPr="00000000" w14:paraId="00000005">
      <w:pPr>
        <w:spacing w:after="0" w:line="240" w:lineRule="auto"/>
        <w:jc w:val="center"/>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0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IKIP Siliwangi, Indonesia</w:t>
      </w:r>
    </w:p>
    <w:p w:rsidR="00000000" w:rsidDel="00000000" w:rsidP="00000000" w:rsidRDefault="00000000" w:rsidRPr="00000000" w14:paraId="00000007">
      <w:pPr>
        <w:spacing w:after="0" w:line="240"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vertAlign w:val="superscript"/>
          <w:rtl w:val="0"/>
        </w:rPr>
        <w:t xml:space="preserve"> </w:t>
      </w:r>
      <w:r w:rsidDel="00000000" w:rsidR="00000000" w:rsidRPr="00000000">
        <w:rPr>
          <w:rFonts w:ascii="Times New Roman" w:cs="Times New Roman" w:eastAsia="Times New Roman" w:hAnsi="Times New Roman"/>
          <w:rtl w:val="0"/>
        </w:rPr>
        <w:t xml:space="preserve"> </w:t>
      </w:r>
      <w:hyperlink r:id="rId7">
        <w:r w:rsidDel="00000000" w:rsidR="00000000" w:rsidRPr="00000000">
          <w:rPr>
            <w:rFonts w:ascii="Times New Roman" w:cs="Times New Roman" w:eastAsia="Times New Roman" w:hAnsi="Times New Roman"/>
            <w:color w:val="0000ff"/>
            <w:u w:val="single"/>
            <w:rtl w:val="0"/>
          </w:rPr>
          <w:t xml:space="preserve">nursitifadilah536@gmail.com</w:t>
        </w:r>
      </w:hyperlink>
      <w:r w:rsidDel="00000000" w:rsidR="00000000" w:rsidRPr="00000000">
        <w:rPr>
          <w:vertAlign w:val="superscript"/>
          <w:rtl w:val="0"/>
        </w:rPr>
        <w:t xml:space="preserve">1</w:t>
      </w:r>
      <w:r w:rsidDel="00000000" w:rsidR="00000000" w:rsidRPr="00000000">
        <w:rPr>
          <w:rtl w:val="0"/>
        </w:rPr>
        <w:t xml:space="preserve">, </w:t>
      </w:r>
      <w:hyperlink r:id="rId8">
        <w:r w:rsidDel="00000000" w:rsidR="00000000" w:rsidRPr="00000000">
          <w:rPr>
            <w:rFonts w:ascii="Times New Roman" w:cs="Times New Roman" w:eastAsia="Times New Roman" w:hAnsi="Times New Roman"/>
            <w:color w:val="0000ff"/>
            <w:u w:val="single"/>
            <w:rtl w:val="0"/>
          </w:rPr>
          <w:t xml:space="preserve">yanuarti@ikipsiliwangi.ac.ad</w:t>
        </w:r>
      </w:hyperlink>
      <w:r w:rsidDel="00000000" w:rsidR="00000000" w:rsidRPr="00000000">
        <w:rPr>
          <w:rFonts w:ascii="Times New Roman" w:cs="Times New Roman" w:eastAsia="Times New Roman" w:hAnsi="Times New Roman"/>
          <w:vertAlign w:val="superscript"/>
          <w:rtl w:val="0"/>
        </w:rPr>
        <w:t xml:space="preserve">2</w:t>
      </w:r>
    </w:p>
    <w:p w:rsidR="00000000" w:rsidDel="00000000" w:rsidP="00000000" w:rsidRDefault="00000000" w:rsidRPr="00000000" w14:paraId="00000008">
      <w:pPr>
        <w:spacing w:after="0" w:line="24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9">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A">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Abstract</w:t>
      </w:r>
    </w:p>
    <w:p w:rsidR="00000000" w:rsidDel="00000000" w:rsidP="00000000" w:rsidRDefault="00000000" w:rsidRPr="00000000" w14:paraId="0000000B">
      <w:pPr>
        <w:spacing w:after="0" w:line="240" w:lineRule="auto"/>
        <w:jc w:val="both"/>
        <w:rPr>
          <w:rFonts w:ascii="Times New Roman" w:cs="Times New Roman" w:eastAsia="Times New Roman" w:hAnsi="Times New Roman"/>
          <w:b w:val="1"/>
          <w:bCs w:val="1"/>
          <w:sz w:val="10"/>
          <w:szCs w:val="10"/>
        </w:rPr>
      </w:pPr>
      <w:r w:rsidDel="00000000" w:rsidR="00000000" w:rsidRPr="00000000">
        <w:rPr>
          <w:rtl w:val="0"/>
        </w:rPr>
      </w:r>
    </w:p>
    <w:p w:rsidR="00000000" w:rsidDel="00000000" w:rsidP="00000000" w:rsidRDefault="00000000" w:rsidRPr="00000000" w14:paraId="0000000C">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color w:val="111111"/>
          <w:shd w:fill="fcffff" w:val="clear"/>
          <w:rtl w:val="0"/>
        </w:rPr>
        <w:t xml:space="preserve">English movies have become one of the media used in English language learning, partiticularly to support reading activities. They can provide correct language inpur and increase students’ interest in learning English. The purpose of this study was to investigate the use of English movies on students’ responses in teaching reading. This study employed a descriptive quantitative research design. The participants of the study were twenty eight tenth grade students from a  private senior High School, consisting of  ten males and eighteen famales. The data of this study was analized by using thematic analysis. The research results show that overall, many students responded positively to English movies in their reading  learning activities. Students believed that films could help foster a strong interest in reading, increase vocabulary, and enhance their understanding of English text. However, some students struggled with context, accent, and unfamiliar vocabuary. In conclusion, English movies can be a more enjoyable learning medium for reading instruction. Although there are still many challenges to overcome, they can foster a strong interest in reading and motivate students.</w:t>
      </w:r>
      <w:r w:rsidDel="00000000" w:rsidR="00000000" w:rsidRPr="00000000">
        <w:rPr>
          <w:rtl w:val="0"/>
        </w:rPr>
      </w:r>
    </w:p>
    <w:p w:rsidR="00000000" w:rsidDel="00000000" w:rsidP="00000000" w:rsidRDefault="00000000" w:rsidRPr="00000000" w14:paraId="0000000D">
      <w:pPr>
        <w:spacing w:after="0" w:line="240" w:lineRule="auto"/>
        <w:jc w:val="both"/>
        <w:rPr>
          <w:rFonts w:ascii="Times New Roman" w:cs="Times New Roman" w:eastAsia="Times New Roman" w:hAnsi="Times New Roman"/>
          <w:sz w:val="6"/>
          <w:szCs w:val="6"/>
        </w:rPr>
      </w:pPr>
      <w:r w:rsidDel="00000000" w:rsidR="00000000" w:rsidRPr="00000000">
        <w:rPr>
          <w:rtl w:val="0"/>
        </w:rPr>
      </w:r>
    </w:p>
    <w:p w:rsidR="00000000" w:rsidDel="00000000" w:rsidP="00000000" w:rsidRDefault="00000000" w:rsidRPr="00000000" w14:paraId="0000000E">
      <w:pPr>
        <w:tabs>
          <w:tab w:val="left" w:leader="none" w:pos="993"/>
        </w:tabs>
        <w:spacing w:after="0" w:line="240" w:lineRule="auto"/>
        <w:ind w:left="1134" w:hanging="1134"/>
        <w:jc w:val="both"/>
        <w:rPr>
          <w:rFonts w:ascii="Times New Roman" w:cs="Times New Roman" w:eastAsia="Times New Roman" w:hAnsi="Times New Roman"/>
          <w:sz w:val="6"/>
          <w:szCs w:val="6"/>
        </w:rPr>
      </w:pPr>
      <w:r w:rsidDel="00000000" w:rsidR="00000000" w:rsidRPr="00000000">
        <w:rPr>
          <w:rtl w:val="0"/>
        </w:rPr>
      </w:r>
    </w:p>
    <w:p w:rsidR="00000000" w:rsidDel="00000000" w:rsidP="00000000" w:rsidRDefault="00000000" w:rsidRPr="00000000" w14:paraId="0000000F">
      <w:pPr>
        <w:tabs>
          <w:tab w:val="left" w:leader="none" w:pos="1134"/>
        </w:tabs>
        <w:spacing w:after="0" w:line="240" w:lineRule="auto"/>
        <w:ind w:left="1350" w:hanging="135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rtl w:val="0"/>
        </w:rPr>
        <w:t xml:space="preserve">Keywords</w:t>
      </w:r>
      <w:r w:rsidDel="00000000" w:rsidR="00000000" w:rsidRPr="00000000">
        <w:rPr>
          <w:rFonts w:ascii="Times New Roman" w:cs="Times New Roman" w:eastAsia="Times New Roman" w:hAnsi="Times New Roman"/>
          <w:rtl w:val="0"/>
        </w:rPr>
        <w:t xml:space="preserve">:</w:t>
        <w:tab/>
        <w:t xml:space="preserve">English Movies, Reading Instruction, Students’ Perspectives</w:t>
      </w:r>
      <w:r w:rsidDel="00000000" w:rsidR="00000000" w:rsidRPr="00000000">
        <w:rPr>
          <w:rtl w:val="0"/>
        </w:rPr>
      </w:r>
    </w:p>
    <w:p w:rsidR="00000000" w:rsidDel="00000000" w:rsidP="00000000" w:rsidRDefault="00000000" w:rsidRPr="00000000" w14:paraId="00000010">
      <w:pPr>
        <w:spacing w:after="0" w:line="240" w:lineRule="auto"/>
        <w:jc w:val="both"/>
        <w:rPr>
          <w:rFonts w:ascii="Times New Roman" w:cs="Times New Roman" w:eastAsia="Times New Roman" w:hAnsi="Times New Roman"/>
          <w:sz w:val="6"/>
          <w:szCs w:val="6"/>
        </w:rPr>
      </w:pPr>
      <w:r w:rsidDel="00000000" w:rsidR="00000000" w:rsidRPr="00000000">
        <w:rPr>
          <w:rtl w:val="0"/>
        </w:rPr>
      </w:r>
    </w:p>
    <w:p w:rsidR="00000000" w:rsidDel="00000000" w:rsidP="00000000" w:rsidRDefault="00000000" w:rsidRPr="00000000" w14:paraId="00000011">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2">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3">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INTRODUCTION</w:t>
      </w:r>
    </w:p>
    <w:p w:rsidR="00000000" w:rsidDel="00000000" w:rsidP="00000000" w:rsidRDefault="00000000" w:rsidRPr="00000000" w14:paraId="00000014">
      <w:pPr>
        <w:spacing w:after="0" w:line="240" w:lineRule="auto"/>
        <w:jc w:val="both"/>
        <w:rPr>
          <w:rFonts w:ascii="Times New Roman" w:cs="Times New Roman" w:eastAsia="Times New Roman" w:hAnsi="Times New Roman"/>
          <w:sz w:val="10"/>
          <w:szCs w:val="10"/>
        </w:rPr>
      </w:pPr>
      <w:r w:rsidDel="00000000" w:rsidR="00000000" w:rsidRPr="00000000">
        <w:rPr>
          <w:rtl w:val="0"/>
        </w:rPr>
      </w:r>
    </w:p>
    <w:p w:rsidR="00000000" w:rsidDel="00000000" w:rsidP="00000000" w:rsidRDefault="00000000" w:rsidRPr="00000000" w14:paraId="0000001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11111"/>
          <w:sz w:val="24"/>
          <w:szCs w:val="24"/>
          <w:shd w:fill="fcffff" w:val="clear"/>
          <w:rtl w:val="0"/>
        </w:rPr>
        <w:t xml:space="preserve">Reading is a window into knowledge that a produces a lot of knowledge. Students often fail to realize that reading skills can broaden their horizons, improve their comprehension, and provide access to information. Reading is considered a lifelong habit, developed from an eary age and still essential for daily activities (Chalukya, 2021). Reading is a crucial part of learning a new language (Laličić &amp; Dubravac, 2021). However, considering students’ perspectives is also cruciaal to exploring students low levels of reading skills and interest (Dasar et al., 2024). Low reading activity can contribute to delayed learning progress. The effects of low student reading interest can be devided into two factors. 1) Internal factors include a lack of motivation to read, not making time to red, and student rarely seeking out books. 2) External factors include book covers that are not designed with attractive illustrations, school support, such as inactive library, and limited school provided books (Agustina et al., 2023). There factors contribute to a decline in students reading interest, ad many students prefer learning using technology such as smarphones (Agustina et al., 2023). Therfore, innovative learning media such us smartphones can be used to foster students interest in reading, especially when learning a new langugaae, including English. Smartphones already offer many features for their owwners, one of which is watching movies.</w:t>
      </w:r>
      <w:r w:rsidDel="00000000" w:rsidR="00000000" w:rsidRPr="00000000">
        <w:rPr>
          <w:rtl w:val="0"/>
        </w:rPr>
      </w:r>
    </w:p>
    <w:p w:rsidR="00000000" w:rsidDel="00000000" w:rsidP="00000000" w:rsidRDefault="00000000" w:rsidRPr="00000000" w14:paraId="0000001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Movies are a learning medium for many students, making learning more enjoyable. If students lack the enthusiasm to learn, teachers creativity can significantly impact their learning activities. Therefore,film can be a solution for leaning medium that can increase student motivation (Wijayanti, 2025). Students who want to master English can learn through English films with subtitles. Through Subtitles, students understand the context of the film. In language assessment, students who frequently watch multimedia content with a wide selection have higher levels of engagement and language mastery (Pujiani et al., 2024). Therefore, the importance of films as an English language learning tool offers numerous benefits, providing students with increased motivation.</w:t>
      </w:r>
    </w:p>
    <w:p w:rsidR="00000000" w:rsidDel="00000000" w:rsidP="00000000" w:rsidRDefault="00000000" w:rsidRPr="00000000" w14:paraId="0000001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Previous studies have shown that watching films can mereasse students learning motivation. Films have engaging stories, real-life conversations, and vocabulary use in everyday life, which can help student learn new vocabulary in learning English (Putri, 2026). The pronounciation of Engllish subtitles in films is direcly from native speakers, so students can become accustomed to hearing English conversational expressions (Syamsul et al., 2025). Learning through watching short films provides students with easy strategies for independ ent learning (Pujiani et al., 2024). Interesting and innovative film media heps make the learning environment more enjoyable for students (Wijayanti, 2025). However, most previous research has focused on listening skills, while few studies have exploring students’ responses to the use of English in reading instruction. Therefore, further research is needed to the use of English language movies in exploring students’ perspective with reading instruction.</w:t>
      </w:r>
    </w:p>
    <w:p w:rsidR="00000000" w:rsidDel="00000000" w:rsidP="00000000" w:rsidRDefault="00000000" w:rsidRPr="00000000" w14:paraId="0000001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Therefore, this study aims to exploring students’ responses to the use of English language films in reading intruction. To achieve to goal, a survey is conducted to collecttt student perspectives toward the use of English language films in reading learnig activities. The study provides insight into students’ responses to reading instruction using English language films. This study contributes to a deeper exploration of students’ responses to the use English language films in reading learning activities.</w:t>
      </w:r>
      <w:r w:rsidDel="00000000" w:rsidR="00000000" w:rsidRPr="00000000">
        <w:rPr>
          <w:rtl w:val="0"/>
        </w:rPr>
      </w:r>
    </w:p>
    <w:p w:rsidR="00000000" w:rsidDel="00000000" w:rsidP="00000000" w:rsidRDefault="00000000" w:rsidRPr="00000000" w14:paraId="0000001C">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D">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E">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METHOD</w:t>
      </w:r>
    </w:p>
    <w:p w:rsidR="00000000" w:rsidDel="00000000" w:rsidP="00000000" w:rsidRDefault="00000000" w:rsidRPr="00000000" w14:paraId="0000001F">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study employed a descriptive quantitative research design. Survey research was an approach used to collect data from a group of individuals. It used instruments such us questionnaires to obtain information on various characteristics (Riset &amp; Edukasi, 2025). The survey research method used in language learning helped determine the influence of learning motivation and vocabulary mastery on students’ responses toward reading English through movies (Julaeha &amp; Kurniawan, 2023). In the context of this study, the survey was employed to reveal students’ responses on the use of English movies in reading instruction among a group of senior high school students. Hence, survey research was deemed appropriate to carry out the aim of this  study. </w:t>
      </w:r>
    </w:p>
    <w:p w:rsidR="00000000" w:rsidDel="00000000" w:rsidP="00000000" w:rsidRDefault="00000000" w:rsidRPr="00000000" w14:paraId="0000002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study shed light on students’ responses on the use of English movies in reading instruction. A total of 28 students participated in the survey. They were students of Sapta Dharma senior high school. The participants were selected using convenience sampling, meaning that as long as they were students of the school, they could participate in this study. Among the participants, 10 (35,7%) students were male, and 18 (64,3%) were female. They were mostly 17 years old and were studying in the tenth grade. They had learned English as a compulsory subject at school. </w:t>
      </w:r>
    </w:p>
    <w:p w:rsidR="00000000" w:rsidDel="00000000" w:rsidP="00000000" w:rsidRDefault="00000000" w:rsidRPr="00000000" w14:paraId="0000002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data were collected using a close-ended questionnaire via Google Forms. A total of 20 items direct to students’ perspectives on the use English movies in reading instruction were divided into several aspects, namely student interest (5 items), reading comprehension (5 items), vocabulary and pronunciation (5 items), and challenges (5 items), The items were calculated using a 4 point Likert scale starting from 1 SD (Strongly Disagree) and 4 SA (Strongly Agree). Before being a gather the data from the participants, the questionnaire was approved by an academic writing lecturer. After undergoing following multiple modification, the questionnaire was further implemented to obtain the participants’ responses regarding the use of English movies in reading instruction. The close-ended questionnaire was allocated through WhatsApp. The data retrieval was steered from May to June 2026. Finally, 28 responses were registered for data analysis. Before the data retrieval, they were notified that data would only be employed for the purposes of this prerequisite. Therefore, their agreement was evaluated to participate in the survey.</w:t>
      </w:r>
    </w:p>
    <w:p w:rsidR="00000000" w:rsidDel="00000000" w:rsidP="00000000" w:rsidRDefault="00000000" w:rsidRPr="00000000" w14:paraId="0000002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collected data were analyzed using descriptive quantitative analysis. The participants responses, calculated from the obtain of Google Forms, were classified based on each aspect, namely student interest, reading comprehension, vocabulary and pronunciation development, and challages. Then, percentage analysis was carried out using the outputs generated by Google Forms. Finally, the data were explained and discussed to achieve the research objectives.</w:t>
      </w:r>
    </w:p>
    <w:p w:rsidR="00000000" w:rsidDel="00000000" w:rsidP="00000000" w:rsidRDefault="00000000" w:rsidRPr="00000000" w14:paraId="00000027">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8">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4"/>
          <w:szCs w:val="24"/>
          <w:rtl w:val="0"/>
        </w:rPr>
        <w:t xml:space="preserve">RESULTS AND DISCUSSION</w:t>
      </w:r>
      <w:r w:rsidDel="00000000" w:rsidR="00000000" w:rsidRPr="00000000">
        <w:rPr>
          <w:rtl w:val="0"/>
        </w:rPr>
      </w:r>
    </w:p>
    <w:p w:rsidR="00000000" w:rsidDel="00000000" w:rsidP="00000000" w:rsidRDefault="00000000" w:rsidRPr="00000000" w14:paraId="00000029">
      <w:pPr>
        <w:spacing w:after="0" w:line="240" w:lineRule="auto"/>
        <w:jc w:val="both"/>
        <w:rPr>
          <w:rFonts w:ascii="Times New Roman" w:cs="Times New Roman" w:eastAsia="Times New Roman" w:hAnsi="Times New Roman"/>
          <w:sz w:val="10"/>
          <w:szCs w:val="10"/>
        </w:rPr>
      </w:pPr>
      <w:r w:rsidDel="00000000" w:rsidR="00000000" w:rsidRPr="00000000">
        <w:rPr>
          <w:rtl w:val="0"/>
        </w:rPr>
      </w:r>
    </w:p>
    <w:p w:rsidR="00000000" w:rsidDel="00000000" w:rsidP="00000000" w:rsidRDefault="00000000" w:rsidRPr="00000000" w14:paraId="0000002A">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Results</w:t>
      </w:r>
    </w:p>
    <w:p w:rsidR="00000000" w:rsidDel="00000000" w:rsidP="00000000" w:rsidRDefault="00000000" w:rsidRPr="00000000" w14:paraId="0000002B">
      <w:pPr>
        <w:spacing w:after="0" w:line="240" w:lineRule="auto"/>
        <w:jc w:val="both"/>
        <w:rPr>
          <w:rFonts w:ascii="Times New Roman" w:cs="Times New Roman" w:eastAsia="Times New Roman" w:hAnsi="Times New Roman"/>
          <w:sz w:val="10"/>
          <w:szCs w:val="10"/>
        </w:rPr>
      </w:pPr>
      <w:r w:rsidDel="00000000" w:rsidR="00000000" w:rsidRPr="00000000">
        <w:rPr>
          <w:rtl w:val="0"/>
        </w:rPr>
      </w:r>
    </w:p>
    <w:p w:rsidR="00000000" w:rsidDel="00000000" w:rsidP="00000000" w:rsidRDefault="00000000" w:rsidRPr="00000000" w14:paraId="0000002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data of the students’ responses toward the use of English movie in reading instruction were obtained by close-ended questionnaire. The data of the questionnaire described the students’ responses toward English movie as a learning media in reading learning activities. The result of the data anaylisis could be seen at the table 1 below.</w:t>
      </w:r>
    </w:p>
    <w:p w:rsidR="00000000" w:rsidDel="00000000" w:rsidP="00000000" w:rsidRDefault="00000000" w:rsidRPr="00000000" w14:paraId="0000002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Table 1. </w:t>
      </w:r>
      <w:r w:rsidDel="00000000" w:rsidR="00000000" w:rsidRPr="00000000">
        <w:rPr>
          <w:rFonts w:ascii="Times New Roman" w:cs="Times New Roman" w:eastAsia="Times New Roman" w:hAnsi="Times New Roman"/>
          <w:sz w:val="24"/>
          <w:szCs w:val="24"/>
          <w:rtl w:val="0"/>
        </w:rPr>
        <w:t xml:space="preserve">Students’ responses to the use of English movies in reading learning activities</w:t>
      </w:r>
    </w:p>
    <w:tbl>
      <w:tblPr>
        <w:tblStyle w:val="Table1"/>
        <w:tblW w:w="9075.0" w:type="dxa"/>
        <w:jc w:val="left"/>
        <w:tblBorders>
          <w:top w:color="666666" w:space="0" w:sz="4" w:val="single"/>
          <w:bottom w:color="666666" w:space="0" w:sz="4" w:val="single"/>
          <w:insideH w:color="666666" w:space="0" w:sz="4" w:val="single"/>
        </w:tblBorders>
        <w:tblLayout w:type="fixed"/>
        <w:tblLook w:val="0720"/>
      </w:tblPr>
      <w:tblGrid>
        <w:gridCol w:w="704"/>
        <w:gridCol w:w="4961"/>
        <w:gridCol w:w="851"/>
        <w:gridCol w:w="850"/>
        <w:gridCol w:w="851"/>
        <w:gridCol w:w="858"/>
        <w:tblGridChange w:id="0">
          <w:tblGrid>
            <w:gridCol w:w="704"/>
            <w:gridCol w:w="4961"/>
            <w:gridCol w:w="851"/>
            <w:gridCol w:w="850"/>
            <w:gridCol w:w="851"/>
            <w:gridCol w:w="858"/>
          </w:tblGrid>
        </w:tblGridChange>
      </w:tblGrid>
      <w:tr>
        <w:trPr>
          <w:cantSplit w:val="0"/>
          <w:tblHeader w:val="0"/>
        </w:trPr>
        <w:tc>
          <w:tcPr>
            <w:tcBorders>
              <w:bottom w:color="000000" w:space="0" w:sz="0" w:val="nil"/>
            </w:tcBorders>
          </w:tcPr>
          <w:p w:rsidR="00000000" w:rsidDel="00000000" w:rsidP="00000000" w:rsidRDefault="00000000" w:rsidRPr="00000000" w14:paraId="0000002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tcBorders>
              <w:bottom w:color="000000" w:space="0" w:sz="0" w:val="nil"/>
            </w:tcBorders>
          </w:tcPr>
          <w:p w:rsidR="00000000" w:rsidDel="00000000" w:rsidP="00000000" w:rsidRDefault="00000000" w:rsidRPr="00000000" w14:paraId="0000003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Statements</w:t>
            </w:r>
          </w:p>
        </w:tc>
        <w:tc>
          <w:tcPr>
            <w:gridSpan w:val="4"/>
          </w:tcPr>
          <w:p w:rsidR="00000000" w:rsidDel="00000000" w:rsidP="00000000" w:rsidRDefault="00000000" w:rsidRPr="00000000" w14:paraId="0000003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Percentage</w:t>
            </w:r>
          </w:p>
        </w:tc>
      </w:tr>
      <w:tr>
        <w:trPr>
          <w:cantSplit w:val="0"/>
          <w:tblHeader w:val="0"/>
        </w:trPr>
        <w:tc>
          <w:tcPr>
            <w:tcBorders>
              <w:top w:color="000000" w:space="0" w:sz="0" w:val="nil"/>
            </w:tcBorders>
          </w:tcPr>
          <w:p w:rsidR="00000000" w:rsidDel="00000000" w:rsidP="00000000" w:rsidRDefault="00000000" w:rsidRPr="00000000" w14:paraId="00000035">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0036">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3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w:t>
            </w:r>
            <w:r w:rsidDel="00000000" w:rsidR="00000000" w:rsidRPr="00000000">
              <w:rPr>
                <w:rtl w:val="0"/>
              </w:rPr>
            </w:r>
          </w:p>
        </w:tc>
        <w:tc>
          <w:tcPr>
            <w:tcBorders>
              <w:top w:color="000000" w:space="0" w:sz="4" w:val="single"/>
            </w:tcBorders>
          </w:tcPr>
          <w:p w:rsidR="00000000" w:rsidDel="00000000" w:rsidP="00000000" w:rsidRDefault="00000000" w:rsidRPr="00000000" w14:paraId="0000003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SA</w:t>
            </w:r>
            <w:r w:rsidDel="00000000" w:rsidR="00000000" w:rsidRPr="00000000">
              <w:rPr>
                <w:rtl w:val="0"/>
              </w:rPr>
            </w:r>
          </w:p>
        </w:tc>
        <w:tc>
          <w:tcPr>
            <w:tcBorders>
              <w:top w:color="000000" w:space="0" w:sz="4" w:val="single"/>
            </w:tcBorders>
          </w:tcPr>
          <w:p w:rsidR="00000000" w:rsidDel="00000000" w:rsidP="00000000" w:rsidRDefault="00000000" w:rsidRPr="00000000" w14:paraId="0000003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tl w:val="0"/>
              </w:rPr>
            </w:r>
          </w:p>
        </w:tc>
        <w:tc>
          <w:tcPr/>
          <w:p w:rsidR="00000000" w:rsidDel="00000000" w:rsidP="00000000" w:rsidRDefault="00000000" w:rsidRPr="00000000" w14:paraId="0000003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SD</w:t>
            </w:r>
          </w:p>
        </w:tc>
      </w:tr>
      <w:tr>
        <w:trPr>
          <w:cantSplit w:val="0"/>
          <w:tblHeader w:val="0"/>
        </w:trPr>
        <w:tc>
          <w:tcPr/>
          <w:p w:rsidR="00000000" w:rsidDel="00000000" w:rsidP="00000000" w:rsidRDefault="00000000" w:rsidRPr="00000000" w14:paraId="0000003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0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feel more interested in learning to read english through english language movies.</w:t>
            </w:r>
          </w:p>
        </w:tc>
        <w:tc>
          <w:tcPr/>
          <w:p w:rsidR="00000000" w:rsidDel="00000000" w:rsidP="00000000" w:rsidRDefault="00000000" w:rsidRPr="00000000" w14:paraId="0000003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p w:rsidR="00000000" w:rsidDel="00000000" w:rsidP="00000000" w:rsidRDefault="00000000" w:rsidRPr="00000000" w14:paraId="0000003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69,7%</w:t>
            </w:r>
          </w:p>
        </w:tc>
        <w:tc>
          <w:tcPr/>
          <w:p w:rsidR="00000000" w:rsidDel="00000000" w:rsidP="00000000" w:rsidRDefault="00000000" w:rsidRPr="00000000" w14:paraId="0000003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p w:rsidR="00000000" w:rsidDel="00000000" w:rsidP="00000000" w:rsidRDefault="00000000" w:rsidRPr="00000000" w14:paraId="0000004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c>
          <w:tcPr/>
          <w:p w:rsidR="00000000" w:rsidDel="00000000" w:rsidP="00000000" w:rsidRDefault="00000000" w:rsidRPr="00000000" w14:paraId="0000004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04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w:t>
            </w:r>
          </w:p>
        </w:tc>
        <w:tc>
          <w:tcPr/>
          <w:p w:rsidR="00000000" w:rsidDel="00000000" w:rsidP="00000000" w:rsidRDefault="00000000" w:rsidRPr="00000000" w14:paraId="00000043">
            <w:pPr>
              <w:spacing w:after="0" w:line="240" w:lineRule="auto"/>
              <w:jc w:val="center"/>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(1)</w:t>
            </w:r>
          </w:p>
          <w:p w:rsidR="00000000" w:rsidDel="00000000" w:rsidP="00000000" w:rsidRDefault="00000000" w:rsidRPr="00000000" w14:paraId="00000044">
            <w:pPr>
              <w:spacing w:after="0" w:line="240" w:lineRule="auto"/>
              <w:jc w:val="center"/>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3,6%</w:t>
            </w:r>
          </w:p>
        </w:tc>
      </w:tr>
      <w:tr>
        <w:trPr>
          <w:cantSplit w:val="0"/>
          <w:tblHeader w:val="0"/>
        </w:trPr>
        <w:tc>
          <w:tcPr/>
          <w:p w:rsidR="00000000" w:rsidDel="00000000" w:rsidP="00000000" w:rsidRDefault="00000000" w:rsidRPr="00000000" w14:paraId="0000004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Using english movies makes learning to read more enjoyable.</w:t>
            </w:r>
          </w:p>
        </w:tc>
        <w:tc>
          <w:tcPr/>
          <w:p w:rsidR="00000000" w:rsidDel="00000000" w:rsidP="00000000" w:rsidRDefault="00000000" w:rsidRPr="00000000" w14:paraId="0000004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p w:rsidR="00000000" w:rsidDel="00000000" w:rsidP="00000000" w:rsidRDefault="00000000" w:rsidRPr="00000000" w14:paraId="0000004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67,9%</w:t>
            </w:r>
          </w:p>
        </w:tc>
        <w:tc>
          <w:tcPr/>
          <w:p w:rsidR="00000000" w:rsidDel="00000000" w:rsidP="00000000" w:rsidRDefault="00000000" w:rsidRPr="00000000" w14:paraId="0000004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p w:rsidR="00000000" w:rsidDel="00000000" w:rsidP="00000000" w:rsidRDefault="00000000" w:rsidRPr="00000000" w14:paraId="0000004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c>
          <w:tcPr/>
          <w:p w:rsidR="00000000" w:rsidDel="00000000" w:rsidP="00000000" w:rsidRDefault="00000000" w:rsidRPr="00000000" w14:paraId="0000004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04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w:t>
            </w:r>
          </w:p>
        </w:tc>
        <w:tc>
          <w:tcPr/>
          <w:p w:rsidR="00000000" w:rsidDel="00000000" w:rsidP="00000000" w:rsidRDefault="00000000" w:rsidRPr="00000000" w14:paraId="0000004D">
            <w:pPr>
              <w:spacing w:after="0" w:line="240" w:lineRule="auto"/>
              <w:jc w:val="center"/>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_</w:t>
            </w:r>
          </w:p>
        </w:tc>
      </w:tr>
      <w:tr>
        <w:trPr>
          <w:cantSplit w:val="0"/>
          <w:tblHeader w:val="0"/>
        </w:trPr>
        <w:tc>
          <w:tcPr/>
          <w:p w:rsidR="00000000" w:rsidDel="00000000" w:rsidP="00000000" w:rsidRDefault="00000000" w:rsidRPr="00000000" w14:paraId="0000004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0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focus more when learning to read using english movies.</w:t>
            </w:r>
          </w:p>
        </w:tc>
        <w:tc>
          <w:tcPr/>
          <w:p w:rsidR="00000000" w:rsidDel="00000000" w:rsidP="00000000" w:rsidRDefault="00000000" w:rsidRPr="00000000" w14:paraId="0000005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p w:rsidR="00000000" w:rsidDel="00000000" w:rsidP="00000000" w:rsidRDefault="00000000" w:rsidRPr="00000000" w14:paraId="0000005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w:t>
            </w:r>
          </w:p>
        </w:tc>
        <w:tc>
          <w:tcPr/>
          <w:p w:rsidR="00000000" w:rsidDel="00000000" w:rsidP="00000000" w:rsidRDefault="00000000" w:rsidRPr="00000000" w14:paraId="0000005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14:paraId="0000005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14,3%</w:t>
            </w:r>
          </w:p>
        </w:tc>
        <w:tc>
          <w:tcPr/>
          <w:p w:rsidR="00000000" w:rsidDel="00000000" w:rsidP="00000000" w:rsidRDefault="00000000" w:rsidRPr="00000000" w14:paraId="0000005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14:paraId="0000005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14,3%</w:t>
            </w:r>
          </w:p>
        </w:tc>
        <w:tc>
          <w:tcPr/>
          <w:p w:rsidR="00000000" w:rsidDel="00000000" w:rsidP="00000000" w:rsidRDefault="00000000" w:rsidRPr="00000000" w14:paraId="00000056">
            <w:pPr>
              <w:spacing w:after="0" w:line="240" w:lineRule="auto"/>
              <w:jc w:val="center"/>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_</w:t>
            </w:r>
          </w:p>
        </w:tc>
      </w:tr>
      <w:tr>
        <w:trPr>
          <w:cantSplit w:val="0"/>
          <w:tblHeader w:val="0"/>
        </w:trPr>
        <w:tc>
          <w:tcPr/>
          <w:p w:rsidR="00000000" w:rsidDel="00000000" w:rsidP="00000000" w:rsidRDefault="00000000" w:rsidRPr="00000000" w14:paraId="0000005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0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movies increase my motivation to learn english.</w:t>
            </w:r>
          </w:p>
        </w:tc>
        <w:tc>
          <w:tcPr/>
          <w:p w:rsidR="00000000" w:rsidDel="00000000" w:rsidP="00000000" w:rsidRDefault="00000000" w:rsidRPr="00000000" w14:paraId="0000005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p w:rsidR="00000000" w:rsidDel="00000000" w:rsidP="00000000" w:rsidRDefault="00000000" w:rsidRPr="00000000" w14:paraId="0000005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64,3%</w:t>
            </w:r>
          </w:p>
        </w:tc>
        <w:tc>
          <w:tcPr/>
          <w:p w:rsidR="00000000" w:rsidDel="00000000" w:rsidP="00000000" w:rsidRDefault="00000000" w:rsidRPr="00000000" w14:paraId="0000005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p w:rsidR="00000000" w:rsidDel="00000000" w:rsidP="00000000" w:rsidRDefault="00000000" w:rsidRPr="00000000" w14:paraId="0000005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28,6%</w:t>
            </w:r>
          </w:p>
        </w:tc>
        <w:tc>
          <w:tcPr/>
          <w:p w:rsidR="00000000" w:rsidDel="00000000" w:rsidP="00000000" w:rsidRDefault="00000000" w:rsidRPr="00000000" w14:paraId="0000005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05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w:t>
            </w:r>
          </w:p>
        </w:tc>
        <w:tc>
          <w:tcPr/>
          <w:p w:rsidR="00000000" w:rsidDel="00000000" w:rsidP="00000000" w:rsidRDefault="00000000" w:rsidRPr="00000000" w14:paraId="0000005F">
            <w:pPr>
              <w:spacing w:after="0" w:line="240" w:lineRule="auto"/>
              <w:jc w:val="center"/>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_</w:t>
            </w:r>
          </w:p>
        </w:tc>
      </w:tr>
      <w:tr>
        <w:trPr>
          <w:cantSplit w:val="0"/>
          <w:tblHeader w:val="0"/>
        </w:trPr>
        <w:tc>
          <w:tcPr/>
          <w:p w:rsidR="00000000" w:rsidDel="00000000" w:rsidP="00000000" w:rsidRDefault="00000000" w:rsidRPr="00000000" w14:paraId="0000006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0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do not feel bored when teachers use english movies in reading lessons.</w:t>
            </w:r>
          </w:p>
        </w:tc>
        <w:tc>
          <w:tcPr/>
          <w:p w:rsidR="00000000" w:rsidDel="00000000" w:rsidP="00000000" w:rsidRDefault="00000000" w:rsidRPr="00000000" w14:paraId="0000006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p w:rsidR="00000000" w:rsidDel="00000000" w:rsidP="00000000" w:rsidRDefault="00000000" w:rsidRPr="00000000" w14:paraId="0000006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67,9%</w:t>
            </w:r>
          </w:p>
        </w:tc>
        <w:tc>
          <w:tcPr/>
          <w:p w:rsidR="00000000" w:rsidDel="00000000" w:rsidP="00000000" w:rsidRDefault="00000000" w:rsidRPr="00000000" w14:paraId="0000006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p w:rsidR="00000000" w:rsidDel="00000000" w:rsidP="00000000" w:rsidRDefault="00000000" w:rsidRPr="00000000" w14:paraId="0000006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w:t>
            </w:r>
          </w:p>
        </w:tc>
        <w:tc>
          <w:tcPr/>
          <w:p w:rsidR="00000000" w:rsidDel="00000000" w:rsidP="00000000" w:rsidRDefault="00000000" w:rsidRPr="00000000" w14:paraId="0000006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06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10,7%</w:t>
            </w:r>
          </w:p>
        </w:tc>
        <w:tc>
          <w:tcPr/>
          <w:p w:rsidR="00000000" w:rsidDel="00000000" w:rsidP="00000000" w:rsidRDefault="00000000" w:rsidRPr="00000000" w14:paraId="00000068">
            <w:pPr>
              <w:spacing w:after="0" w:line="240" w:lineRule="auto"/>
              <w:jc w:val="center"/>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_</w:t>
            </w:r>
          </w:p>
        </w:tc>
      </w:tr>
      <w:tr>
        <w:trPr>
          <w:cantSplit w:val="0"/>
          <w:tblHeader w:val="0"/>
        </w:trPr>
        <w:tc>
          <w:tcPr/>
          <w:p w:rsidR="00000000" w:rsidDel="00000000" w:rsidP="00000000" w:rsidRDefault="00000000" w:rsidRPr="00000000" w14:paraId="0000006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00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movies help me understand the content of english reading.</w:t>
            </w:r>
          </w:p>
        </w:tc>
        <w:tc>
          <w:tcPr/>
          <w:p w:rsidR="00000000" w:rsidDel="00000000" w:rsidP="00000000" w:rsidRDefault="00000000" w:rsidRPr="00000000" w14:paraId="0000006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p w:rsidR="00000000" w:rsidDel="00000000" w:rsidP="00000000" w:rsidRDefault="00000000" w:rsidRPr="00000000" w14:paraId="0000006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82,1%</w:t>
            </w:r>
          </w:p>
        </w:tc>
        <w:tc>
          <w:tcPr/>
          <w:p w:rsidR="00000000" w:rsidDel="00000000" w:rsidP="00000000" w:rsidRDefault="00000000" w:rsidRPr="00000000" w14:paraId="0000006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06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10,7%</w:t>
            </w:r>
          </w:p>
        </w:tc>
        <w:tc>
          <w:tcPr/>
          <w:p w:rsidR="00000000" w:rsidDel="00000000" w:rsidP="00000000" w:rsidRDefault="00000000" w:rsidRPr="00000000" w14:paraId="0000006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07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w:t>
            </w:r>
          </w:p>
        </w:tc>
        <w:tc>
          <w:tcPr/>
          <w:p w:rsidR="00000000" w:rsidDel="00000000" w:rsidP="00000000" w:rsidRDefault="00000000" w:rsidRPr="00000000" w14:paraId="00000071">
            <w:pPr>
              <w:spacing w:after="0" w:line="240" w:lineRule="auto"/>
              <w:jc w:val="center"/>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(1)</w:t>
            </w:r>
          </w:p>
          <w:p w:rsidR="00000000" w:rsidDel="00000000" w:rsidP="00000000" w:rsidRDefault="00000000" w:rsidRPr="00000000" w14:paraId="00000072">
            <w:pPr>
              <w:spacing w:after="0" w:line="240" w:lineRule="auto"/>
              <w:jc w:val="center"/>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3,6%</w:t>
            </w:r>
          </w:p>
        </w:tc>
      </w:tr>
      <w:tr>
        <w:trPr>
          <w:cantSplit w:val="0"/>
          <w:tblHeader w:val="0"/>
        </w:trPr>
        <w:tc>
          <w:tcPr/>
          <w:p w:rsidR="00000000" w:rsidDel="00000000" w:rsidP="00000000" w:rsidRDefault="00000000" w:rsidRPr="00000000" w14:paraId="0000007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0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Subtitles in english movies help me understand new vocabulaary.</w:t>
            </w:r>
          </w:p>
        </w:tc>
        <w:tc>
          <w:tcPr/>
          <w:p w:rsidR="00000000" w:rsidDel="00000000" w:rsidP="00000000" w:rsidRDefault="00000000" w:rsidRPr="00000000" w14:paraId="0000007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p w:rsidR="00000000" w:rsidDel="00000000" w:rsidP="00000000" w:rsidRDefault="00000000" w:rsidRPr="00000000" w14:paraId="0000007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71,4%</w:t>
            </w:r>
          </w:p>
        </w:tc>
        <w:tc>
          <w:tcPr/>
          <w:p w:rsidR="00000000" w:rsidDel="00000000" w:rsidP="00000000" w:rsidRDefault="00000000" w:rsidRPr="00000000" w14:paraId="0000007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p w:rsidR="00000000" w:rsidDel="00000000" w:rsidP="00000000" w:rsidRDefault="00000000" w:rsidRPr="00000000" w14:paraId="0000007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21,4%</w:t>
            </w:r>
          </w:p>
        </w:tc>
        <w:tc>
          <w:tcPr/>
          <w:p w:rsidR="00000000" w:rsidDel="00000000" w:rsidP="00000000" w:rsidRDefault="00000000" w:rsidRPr="00000000" w14:paraId="0000007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07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w:t>
            </w:r>
          </w:p>
        </w:tc>
        <w:tc>
          <w:tcPr/>
          <w:p w:rsidR="00000000" w:rsidDel="00000000" w:rsidP="00000000" w:rsidRDefault="00000000" w:rsidRPr="00000000" w14:paraId="0000007B">
            <w:pPr>
              <w:spacing w:after="0" w:line="240" w:lineRule="auto"/>
              <w:jc w:val="center"/>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_</w:t>
            </w:r>
          </w:p>
        </w:tc>
      </w:tr>
      <w:tr>
        <w:trPr>
          <w:cantSplit w:val="0"/>
          <w:tblHeader w:val="0"/>
        </w:trPr>
        <w:tc>
          <w:tcPr/>
          <w:p w:rsidR="00000000" w:rsidDel="00000000" w:rsidP="00000000" w:rsidRDefault="00000000" w:rsidRPr="00000000" w14:paraId="0000007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0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understand the main idea of the text more easily after watching an english movie.</w:t>
            </w:r>
          </w:p>
        </w:tc>
        <w:tc>
          <w:tcPr/>
          <w:p w:rsidR="00000000" w:rsidDel="00000000" w:rsidP="00000000" w:rsidRDefault="00000000" w:rsidRPr="00000000" w14:paraId="0000007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p w:rsidR="00000000" w:rsidDel="00000000" w:rsidP="00000000" w:rsidRDefault="00000000" w:rsidRPr="00000000" w14:paraId="0000007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78,6%</w:t>
            </w:r>
          </w:p>
        </w:tc>
        <w:tc>
          <w:tcPr/>
          <w:p w:rsidR="00000000" w:rsidDel="00000000" w:rsidP="00000000" w:rsidRDefault="00000000" w:rsidRPr="00000000" w14:paraId="0000008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08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w:t>
            </w:r>
          </w:p>
        </w:tc>
        <w:tc>
          <w:tcPr/>
          <w:p w:rsidR="00000000" w:rsidDel="00000000" w:rsidP="00000000" w:rsidRDefault="00000000" w:rsidRPr="00000000" w14:paraId="0000008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p w:rsidR="00000000" w:rsidDel="00000000" w:rsidP="00000000" w:rsidRDefault="00000000" w:rsidRPr="00000000" w14:paraId="0000008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17,9%</w:t>
            </w:r>
          </w:p>
        </w:tc>
        <w:tc>
          <w:tcPr/>
          <w:p w:rsidR="00000000" w:rsidDel="00000000" w:rsidP="00000000" w:rsidRDefault="00000000" w:rsidRPr="00000000" w14:paraId="00000084">
            <w:pPr>
              <w:spacing w:after="0" w:line="240" w:lineRule="auto"/>
              <w:jc w:val="center"/>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_</w:t>
            </w:r>
          </w:p>
        </w:tc>
      </w:tr>
      <w:tr>
        <w:trPr>
          <w:cantSplit w:val="0"/>
          <w:tblHeader w:val="0"/>
        </w:trPr>
        <w:tc>
          <w:tcPr/>
          <w:p w:rsidR="00000000" w:rsidDel="00000000" w:rsidP="00000000" w:rsidRDefault="00000000" w:rsidRPr="00000000" w14:paraId="0000008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00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movies help me understand the context in english reading.</w:t>
            </w:r>
          </w:p>
        </w:tc>
        <w:tc>
          <w:tcPr/>
          <w:p w:rsidR="00000000" w:rsidDel="00000000" w:rsidP="00000000" w:rsidRDefault="00000000" w:rsidRPr="00000000" w14:paraId="0000008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p w:rsidR="00000000" w:rsidDel="00000000" w:rsidP="00000000" w:rsidRDefault="00000000" w:rsidRPr="00000000" w14:paraId="0000008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w:t>
            </w:r>
          </w:p>
        </w:tc>
        <w:tc>
          <w:tcPr/>
          <w:p w:rsidR="00000000" w:rsidDel="00000000" w:rsidP="00000000" w:rsidRDefault="00000000" w:rsidRPr="00000000" w14:paraId="0000008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08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w:t>
            </w:r>
          </w:p>
        </w:tc>
        <w:tc>
          <w:tcPr/>
          <w:p w:rsidR="00000000" w:rsidDel="00000000" w:rsidP="00000000" w:rsidRDefault="00000000" w:rsidRPr="00000000" w14:paraId="0000008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p w:rsidR="00000000" w:rsidDel="00000000" w:rsidP="00000000" w:rsidRDefault="00000000" w:rsidRPr="00000000" w14:paraId="0000008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17,9%</w:t>
            </w:r>
          </w:p>
        </w:tc>
        <w:tc>
          <w:tcPr/>
          <w:p w:rsidR="00000000" w:rsidDel="00000000" w:rsidP="00000000" w:rsidRDefault="00000000" w:rsidRPr="00000000" w14:paraId="0000008D">
            <w:pPr>
              <w:spacing w:after="0" w:line="240" w:lineRule="auto"/>
              <w:jc w:val="center"/>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_</w:t>
            </w:r>
          </w:p>
        </w:tc>
      </w:tr>
      <w:tr>
        <w:trPr>
          <w:cantSplit w:val="0"/>
          <w:tblHeader w:val="0"/>
        </w:trPr>
        <w:tc>
          <w:tcPr/>
          <w:p w:rsidR="00000000" w:rsidDel="00000000" w:rsidP="00000000" w:rsidRDefault="00000000" w:rsidRPr="00000000" w14:paraId="0000008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watchiing english movies, my reading skills have improved.</w:t>
            </w:r>
          </w:p>
        </w:tc>
        <w:tc>
          <w:tcPr/>
          <w:p w:rsidR="00000000" w:rsidDel="00000000" w:rsidP="00000000" w:rsidRDefault="00000000" w:rsidRPr="00000000" w14:paraId="0000009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p w:rsidR="00000000" w:rsidDel="00000000" w:rsidP="00000000" w:rsidRDefault="00000000" w:rsidRPr="00000000" w14:paraId="0000009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w:t>
            </w:r>
          </w:p>
        </w:tc>
        <w:tc>
          <w:tcPr/>
          <w:p w:rsidR="00000000" w:rsidDel="00000000" w:rsidP="00000000" w:rsidRDefault="00000000" w:rsidRPr="00000000" w14:paraId="0000009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14:paraId="0000009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14,3%</w:t>
            </w:r>
          </w:p>
        </w:tc>
        <w:tc>
          <w:tcPr/>
          <w:p w:rsidR="00000000" w:rsidDel="00000000" w:rsidP="00000000" w:rsidRDefault="00000000" w:rsidRPr="00000000" w14:paraId="0000009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14:paraId="0000009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14,3%</w:t>
            </w:r>
          </w:p>
        </w:tc>
        <w:tc>
          <w:tcPr/>
          <w:p w:rsidR="00000000" w:rsidDel="00000000" w:rsidP="00000000" w:rsidRDefault="00000000" w:rsidRPr="00000000" w14:paraId="00000096">
            <w:pPr>
              <w:spacing w:after="0" w:line="240" w:lineRule="auto"/>
              <w:jc w:val="center"/>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_</w:t>
            </w:r>
          </w:p>
        </w:tc>
      </w:tr>
      <w:tr>
        <w:trPr>
          <w:cantSplit w:val="0"/>
          <w:tblHeader w:val="0"/>
        </w:trPr>
        <w:tc>
          <w:tcPr/>
          <w:p w:rsidR="00000000" w:rsidDel="00000000" w:rsidP="00000000" w:rsidRDefault="00000000" w:rsidRPr="00000000" w14:paraId="0000009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00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learned a lot of new vocabulary from engllish movies.</w:t>
            </w:r>
          </w:p>
        </w:tc>
        <w:tc>
          <w:tcPr/>
          <w:p w:rsidR="00000000" w:rsidDel="00000000" w:rsidP="00000000" w:rsidRDefault="00000000" w:rsidRPr="00000000" w14:paraId="0000009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p w:rsidR="00000000" w:rsidDel="00000000" w:rsidP="00000000" w:rsidRDefault="00000000" w:rsidRPr="00000000" w14:paraId="0000009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64,3%</w:t>
            </w:r>
          </w:p>
        </w:tc>
        <w:tc>
          <w:tcPr/>
          <w:p w:rsidR="00000000" w:rsidDel="00000000" w:rsidP="00000000" w:rsidRDefault="00000000" w:rsidRPr="00000000" w14:paraId="0000009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p w:rsidR="00000000" w:rsidDel="00000000" w:rsidP="00000000" w:rsidRDefault="00000000" w:rsidRPr="00000000" w14:paraId="0000009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28,6%</w:t>
            </w:r>
          </w:p>
        </w:tc>
        <w:tc>
          <w:tcPr/>
          <w:p w:rsidR="00000000" w:rsidDel="00000000" w:rsidP="00000000" w:rsidRDefault="00000000" w:rsidRPr="00000000" w14:paraId="0000009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09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10,7%</w:t>
            </w:r>
          </w:p>
        </w:tc>
        <w:tc>
          <w:tcPr/>
          <w:p w:rsidR="00000000" w:rsidDel="00000000" w:rsidP="00000000" w:rsidRDefault="00000000" w:rsidRPr="00000000" w14:paraId="0000009F">
            <w:pPr>
              <w:spacing w:after="0" w:line="240" w:lineRule="auto"/>
              <w:jc w:val="center"/>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_</w:t>
            </w:r>
          </w:p>
        </w:tc>
      </w:tr>
      <w:tr>
        <w:trPr>
          <w:cantSplit w:val="0"/>
          <w:tblHeader w:val="0"/>
        </w:trPr>
        <w:tc>
          <w:tcPr/>
          <w:p w:rsidR="00000000" w:rsidDel="00000000" w:rsidP="00000000" w:rsidRDefault="00000000" w:rsidRPr="00000000" w14:paraId="000000A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p w:rsidR="00000000" w:rsidDel="00000000" w:rsidP="00000000" w:rsidRDefault="00000000" w:rsidRPr="00000000" w14:paraId="000000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find it easir to remember vocabulary after watching english movies.</w:t>
            </w:r>
          </w:p>
        </w:tc>
        <w:tc>
          <w:tcPr/>
          <w:p w:rsidR="00000000" w:rsidDel="00000000" w:rsidP="00000000" w:rsidRDefault="00000000" w:rsidRPr="00000000" w14:paraId="000000A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p w:rsidR="00000000" w:rsidDel="00000000" w:rsidP="00000000" w:rsidRDefault="00000000" w:rsidRPr="00000000" w14:paraId="000000A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53,6%</w:t>
            </w:r>
          </w:p>
        </w:tc>
        <w:tc>
          <w:tcPr/>
          <w:p w:rsidR="00000000" w:rsidDel="00000000" w:rsidP="00000000" w:rsidRDefault="00000000" w:rsidRPr="00000000" w14:paraId="000000A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p w:rsidR="00000000" w:rsidDel="00000000" w:rsidP="00000000" w:rsidRDefault="00000000" w:rsidRPr="00000000" w14:paraId="000000A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c>
          <w:tcPr/>
          <w:p w:rsidR="00000000" w:rsidDel="00000000" w:rsidP="00000000" w:rsidRDefault="00000000" w:rsidRPr="00000000" w14:paraId="000000A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p w:rsidR="00000000" w:rsidDel="00000000" w:rsidP="00000000" w:rsidRDefault="00000000" w:rsidRPr="00000000" w14:paraId="000000A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21,4%</w:t>
            </w:r>
          </w:p>
        </w:tc>
        <w:tc>
          <w:tcPr/>
          <w:p w:rsidR="00000000" w:rsidDel="00000000" w:rsidP="00000000" w:rsidRDefault="00000000" w:rsidRPr="00000000" w14:paraId="000000A8">
            <w:pPr>
              <w:spacing w:after="0" w:line="240" w:lineRule="auto"/>
              <w:jc w:val="center"/>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_</w:t>
            </w:r>
          </w:p>
        </w:tc>
      </w:tr>
      <w:tr>
        <w:trPr>
          <w:cantSplit w:val="0"/>
          <w:tblHeader w:val="0"/>
        </w:trPr>
        <w:tc>
          <w:tcPr/>
          <w:p w:rsidR="00000000" w:rsidDel="00000000" w:rsidP="00000000" w:rsidRDefault="00000000" w:rsidRPr="00000000" w14:paraId="000000A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p w:rsidR="00000000" w:rsidDel="00000000" w:rsidP="00000000" w:rsidRDefault="00000000" w:rsidRPr="00000000" w14:paraId="000000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movies hep me understand how to pronounce english movies.</w:t>
            </w:r>
          </w:p>
        </w:tc>
        <w:tc>
          <w:tcPr/>
          <w:p w:rsidR="00000000" w:rsidDel="00000000" w:rsidP="00000000" w:rsidRDefault="00000000" w:rsidRPr="00000000" w14:paraId="000000A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p w:rsidR="00000000" w:rsidDel="00000000" w:rsidP="00000000" w:rsidRDefault="00000000" w:rsidRPr="00000000" w14:paraId="000000A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64,3%</w:t>
            </w:r>
          </w:p>
        </w:tc>
        <w:tc>
          <w:tcPr/>
          <w:p w:rsidR="00000000" w:rsidDel="00000000" w:rsidP="00000000" w:rsidRDefault="00000000" w:rsidRPr="00000000" w14:paraId="000000A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p w:rsidR="00000000" w:rsidDel="00000000" w:rsidP="00000000" w:rsidRDefault="00000000" w:rsidRPr="00000000" w14:paraId="000000A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28,6%</w:t>
            </w:r>
          </w:p>
        </w:tc>
        <w:tc>
          <w:tcPr/>
          <w:p w:rsidR="00000000" w:rsidDel="00000000" w:rsidP="00000000" w:rsidRDefault="00000000" w:rsidRPr="00000000" w14:paraId="000000A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0B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w:t>
            </w:r>
          </w:p>
        </w:tc>
        <w:tc>
          <w:tcPr/>
          <w:p w:rsidR="00000000" w:rsidDel="00000000" w:rsidP="00000000" w:rsidRDefault="00000000" w:rsidRPr="00000000" w14:paraId="000000B1">
            <w:pPr>
              <w:spacing w:after="0" w:line="240" w:lineRule="auto"/>
              <w:jc w:val="center"/>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_</w:t>
            </w:r>
          </w:p>
        </w:tc>
      </w:tr>
      <w:tr>
        <w:trPr>
          <w:cantSplit w:val="0"/>
          <w:tblHeader w:val="0"/>
        </w:trPr>
        <w:tc>
          <w:tcPr/>
          <w:p w:rsidR="00000000" w:rsidDel="00000000" w:rsidP="00000000" w:rsidRDefault="00000000" w:rsidRPr="00000000" w14:paraId="000000B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p w:rsidR="00000000" w:rsidDel="00000000" w:rsidP="00000000" w:rsidRDefault="00000000" w:rsidRPr="00000000" w14:paraId="000000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become more confident using english vocabulary after watching english movies..</w:t>
            </w:r>
          </w:p>
        </w:tc>
        <w:tc>
          <w:tcPr/>
          <w:p w:rsidR="00000000" w:rsidDel="00000000" w:rsidP="00000000" w:rsidRDefault="00000000" w:rsidRPr="00000000" w14:paraId="000000B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p w:rsidR="00000000" w:rsidDel="00000000" w:rsidP="00000000" w:rsidRDefault="00000000" w:rsidRPr="00000000" w14:paraId="000000B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67,9%</w:t>
            </w:r>
          </w:p>
        </w:tc>
        <w:tc>
          <w:tcPr/>
          <w:p w:rsidR="00000000" w:rsidDel="00000000" w:rsidP="00000000" w:rsidRDefault="00000000" w:rsidRPr="00000000" w14:paraId="000000B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0B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10,7%</w:t>
            </w:r>
          </w:p>
        </w:tc>
        <w:tc>
          <w:tcPr/>
          <w:p w:rsidR="00000000" w:rsidDel="00000000" w:rsidP="00000000" w:rsidRDefault="00000000" w:rsidRPr="00000000" w14:paraId="000000B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p w:rsidR="00000000" w:rsidDel="00000000" w:rsidP="00000000" w:rsidRDefault="00000000" w:rsidRPr="00000000" w14:paraId="000000B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21,4%</w:t>
            </w:r>
          </w:p>
        </w:tc>
        <w:tc>
          <w:tcPr/>
          <w:p w:rsidR="00000000" w:rsidDel="00000000" w:rsidP="00000000" w:rsidRDefault="00000000" w:rsidRPr="00000000" w14:paraId="000000BA">
            <w:pPr>
              <w:spacing w:after="0" w:line="240" w:lineRule="auto"/>
              <w:jc w:val="center"/>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_</w:t>
            </w:r>
          </w:p>
        </w:tc>
      </w:tr>
      <w:tr>
        <w:trPr>
          <w:cantSplit w:val="0"/>
          <w:tblHeader w:val="0"/>
        </w:trPr>
        <w:tc>
          <w:tcPr/>
          <w:p w:rsidR="00000000" w:rsidDel="00000000" w:rsidP="00000000" w:rsidRDefault="00000000" w:rsidRPr="00000000" w14:paraId="000000B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p w:rsidR="00000000" w:rsidDel="00000000" w:rsidP="00000000" w:rsidRDefault="00000000" w:rsidRPr="00000000" w14:paraId="000000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movies help me understand everyday english expressions.</w:t>
            </w:r>
          </w:p>
        </w:tc>
        <w:tc>
          <w:tcPr/>
          <w:p w:rsidR="00000000" w:rsidDel="00000000" w:rsidP="00000000" w:rsidRDefault="00000000" w:rsidRPr="00000000" w14:paraId="000000B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p w:rsidR="00000000" w:rsidDel="00000000" w:rsidP="00000000" w:rsidRDefault="00000000" w:rsidRPr="00000000" w14:paraId="000000B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71,4%</w:t>
            </w:r>
          </w:p>
        </w:tc>
        <w:tc>
          <w:tcPr/>
          <w:p w:rsidR="00000000" w:rsidDel="00000000" w:rsidP="00000000" w:rsidRDefault="00000000" w:rsidRPr="00000000" w14:paraId="000000B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p w:rsidR="00000000" w:rsidDel="00000000" w:rsidP="00000000" w:rsidRDefault="00000000" w:rsidRPr="00000000" w14:paraId="000000C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21,4%</w:t>
            </w:r>
          </w:p>
        </w:tc>
        <w:tc>
          <w:tcPr/>
          <w:p w:rsidR="00000000" w:rsidDel="00000000" w:rsidP="00000000" w:rsidRDefault="00000000" w:rsidRPr="00000000" w14:paraId="000000C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0C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w:t>
            </w:r>
          </w:p>
        </w:tc>
        <w:tc>
          <w:tcPr/>
          <w:p w:rsidR="00000000" w:rsidDel="00000000" w:rsidP="00000000" w:rsidRDefault="00000000" w:rsidRPr="00000000" w14:paraId="000000C3">
            <w:pPr>
              <w:spacing w:after="0" w:line="240" w:lineRule="auto"/>
              <w:jc w:val="center"/>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(1)</w:t>
            </w:r>
          </w:p>
          <w:p w:rsidR="00000000" w:rsidDel="00000000" w:rsidP="00000000" w:rsidRDefault="00000000" w:rsidRPr="00000000" w14:paraId="000000C4">
            <w:pPr>
              <w:spacing w:after="0" w:line="240" w:lineRule="auto"/>
              <w:jc w:val="center"/>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3,6%</w:t>
            </w:r>
          </w:p>
        </w:tc>
      </w:tr>
      <w:tr>
        <w:trPr>
          <w:cantSplit w:val="0"/>
          <w:tblHeader w:val="0"/>
        </w:trPr>
        <w:tc>
          <w:tcPr/>
          <w:p w:rsidR="00000000" w:rsidDel="00000000" w:rsidP="00000000" w:rsidRDefault="00000000" w:rsidRPr="00000000" w14:paraId="000000C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p w:rsidR="00000000" w:rsidDel="00000000" w:rsidP="00000000" w:rsidRDefault="00000000" w:rsidRPr="00000000" w14:paraId="000000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have difficulty understanding conversations in english movies without subtitles.</w:t>
            </w:r>
          </w:p>
        </w:tc>
        <w:tc>
          <w:tcPr/>
          <w:p w:rsidR="00000000" w:rsidDel="00000000" w:rsidP="00000000" w:rsidRDefault="00000000" w:rsidRPr="00000000" w14:paraId="000000C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p w:rsidR="00000000" w:rsidDel="00000000" w:rsidP="00000000" w:rsidRDefault="00000000" w:rsidRPr="00000000" w14:paraId="000000C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71,4%</w:t>
            </w:r>
          </w:p>
        </w:tc>
        <w:tc>
          <w:tcPr/>
          <w:p w:rsidR="00000000" w:rsidDel="00000000" w:rsidP="00000000" w:rsidRDefault="00000000" w:rsidRPr="00000000" w14:paraId="000000C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14:paraId="000000C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14,3%</w:t>
            </w:r>
          </w:p>
        </w:tc>
        <w:tc>
          <w:tcPr/>
          <w:p w:rsidR="00000000" w:rsidDel="00000000" w:rsidP="00000000" w:rsidRDefault="00000000" w:rsidRPr="00000000" w14:paraId="000000C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p w:rsidR="00000000" w:rsidDel="00000000" w:rsidP="00000000" w:rsidRDefault="00000000" w:rsidRPr="00000000" w14:paraId="000000C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17,9%</w:t>
            </w:r>
          </w:p>
        </w:tc>
        <w:tc>
          <w:tcPr/>
          <w:p w:rsidR="00000000" w:rsidDel="00000000" w:rsidP="00000000" w:rsidRDefault="00000000" w:rsidRPr="00000000" w14:paraId="000000CD">
            <w:pPr>
              <w:spacing w:after="0" w:line="240" w:lineRule="auto"/>
              <w:jc w:val="center"/>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(1)</w:t>
            </w:r>
          </w:p>
          <w:p w:rsidR="00000000" w:rsidDel="00000000" w:rsidP="00000000" w:rsidRDefault="00000000" w:rsidRPr="00000000" w14:paraId="000000CE">
            <w:pPr>
              <w:spacing w:after="0" w:line="240" w:lineRule="auto"/>
              <w:jc w:val="center"/>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3,6%</w:t>
            </w:r>
          </w:p>
        </w:tc>
      </w:tr>
      <w:tr>
        <w:trPr>
          <w:cantSplit w:val="0"/>
          <w:tblHeader w:val="0"/>
        </w:trPr>
        <w:tc>
          <w:tcPr/>
          <w:p w:rsidR="00000000" w:rsidDel="00000000" w:rsidP="00000000" w:rsidRDefault="00000000" w:rsidRPr="00000000" w14:paraId="000000C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p w:rsidR="00000000" w:rsidDel="00000000" w:rsidP="00000000" w:rsidRDefault="00000000" w:rsidRPr="00000000" w14:paraId="000000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speed of speech in english movies is sometimes difficult to understand.</w:t>
            </w:r>
          </w:p>
        </w:tc>
        <w:tc>
          <w:tcPr/>
          <w:p w:rsidR="00000000" w:rsidDel="00000000" w:rsidP="00000000" w:rsidRDefault="00000000" w:rsidRPr="00000000" w14:paraId="000000D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p w:rsidR="00000000" w:rsidDel="00000000" w:rsidP="00000000" w:rsidRDefault="00000000" w:rsidRPr="00000000" w14:paraId="000000D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78,6%</w:t>
            </w:r>
          </w:p>
        </w:tc>
        <w:tc>
          <w:tcPr/>
          <w:p w:rsidR="00000000" w:rsidDel="00000000" w:rsidP="00000000" w:rsidRDefault="00000000" w:rsidRPr="00000000" w14:paraId="000000D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0D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10,7%</w:t>
            </w:r>
          </w:p>
        </w:tc>
        <w:tc>
          <w:tcPr/>
          <w:p w:rsidR="00000000" w:rsidDel="00000000" w:rsidP="00000000" w:rsidRDefault="00000000" w:rsidRPr="00000000" w14:paraId="000000D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0D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10,7%</w:t>
            </w:r>
          </w:p>
        </w:tc>
        <w:tc>
          <w:tcPr/>
          <w:p w:rsidR="00000000" w:rsidDel="00000000" w:rsidP="00000000" w:rsidRDefault="00000000" w:rsidRPr="00000000" w14:paraId="000000D7">
            <w:pPr>
              <w:spacing w:after="0" w:line="240" w:lineRule="auto"/>
              <w:jc w:val="center"/>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_</w:t>
            </w:r>
          </w:p>
        </w:tc>
      </w:tr>
      <w:tr>
        <w:trPr>
          <w:cantSplit w:val="0"/>
          <w:tblHeader w:val="0"/>
        </w:trPr>
        <w:tc>
          <w:tcPr/>
          <w:p w:rsidR="00000000" w:rsidDel="00000000" w:rsidP="00000000" w:rsidRDefault="00000000" w:rsidRPr="00000000" w14:paraId="000000D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p w:rsidR="00000000" w:rsidDel="00000000" w:rsidP="00000000" w:rsidRDefault="00000000" w:rsidRPr="00000000" w14:paraId="000000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feel confused by certain engllish accents in movies.</w:t>
            </w:r>
          </w:p>
        </w:tc>
        <w:tc>
          <w:tcPr/>
          <w:p w:rsidR="00000000" w:rsidDel="00000000" w:rsidP="00000000" w:rsidRDefault="00000000" w:rsidRPr="00000000" w14:paraId="000000D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p w:rsidR="00000000" w:rsidDel="00000000" w:rsidP="00000000" w:rsidRDefault="00000000" w:rsidRPr="00000000" w14:paraId="000000D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67,9%</w:t>
            </w:r>
          </w:p>
        </w:tc>
        <w:tc>
          <w:tcPr/>
          <w:p w:rsidR="00000000" w:rsidDel="00000000" w:rsidP="00000000" w:rsidRDefault="00000000" w:rsidRPr="00000000" w14:paraId="000000D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p w:rsidR="00000000" w:rsidDel="00000000" w:rsidP="00000000" w:rsidRDefault="00000000" w:rsidRPr="00000000" w14:paraId="000000D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17,9%</w:t>
            </w:r>
          </w:p>
        </w:tc>
        <w:tc>
          <w:tcPr/>
          <w:p w:rsidR="00000000" w:rsidDel="00000000" w:rsidP="00000000" w:rsidRDefault="00000000" w:rsidRPr="00000000" w14:paraId="000000D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14:paraId="000000D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14,3%</w:t>
            </w:r>
          </w:p>
        </w:tc>
        <w:tc>
          <w:tcPr/>
          <w:p w:rsidR="00000000" w:rsidDel="00000000" w:rsidP="00000000" w:rsidRDefault="00000000" w:rsidRPr="00000000" w14:paraId="000000E0">
            <w:pPr>
              <w:spacing w:after="0" w:line="240" w:lineRule="auto"/>
              <w:jc w:val="center"/>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(1)</w:t>
            </w:r>
          </w:p>
          <w:p w:rsidR="00000000" w:rsidDel="00000000" w:rsidP="00000000" w:rsidRDefault="00000000" w:rsidRPr="00000000" w14:paraId="000000E1">
            <w:pPr>
              <w:spacing w:after="0" w:line="240" w:lineRule="auto"/>
              <w:jc w:val="center"/>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3,6%</w:t>
            </w:r>
          </w:p>
        </w:tc>
      </w:tr>
      <w:tr>
        <w:trPr>
          <w:cantSplit w:val="0"/>
          <w:tblHeader w:val="0"/>
        </w:trPr>
        <w:tc>
          <w:tcPr/>
          <w:p w:rsidR="00000000" w:rsidDel="00000000" w:rsidP="00000000" w:rsidRDefault="00000000" w:rsidRPr="00000000" w14:paraId="000000E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p w:rsidR="00000000" w:rsidDel="00000000" w:rsidP="00000000" w:rsidRDefault="00000000" w:rsidRPr="00000000" w14:paraId="000000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movies are too long, making it difficult for me to focus.</w:t>
            </w:r>
          </w:p>
        </w:tc>
        <w:tc>
          <w:tcPr/>
          <w:p w:rsidR="00000000" w:rsidDel="00000000" w:rsidP="00000000" w:rsidRDefault="00000000" w:rsidRPr="00000000" w14:paraId="000000E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p w:rsidR="00000000" w:rsidDel="00000000" w:rsidP="00000000" w:rsidRDefault="00000000" w:rsidRPr="00000000" w14:paraId="000000E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64,3%</w:t>
            </w:r>
          </w:p>
        </w:tc>
        <w:tc>
          <w:tcPr/>
          <w:p w:rsidR="00000000" w:rsidDel="00000000" w:rsidP="00000000" w:rsidRDefault="00000000" w:rsidRPr="00000000" w14:paraId="000000E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0E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10,7%</w:t>
            </w:r>
          </w:p>
        </w:tc>
        <w:tc>
          <w:tcPr/>
          <w:p w:rsidR="00000000" w:rsidDel="00000000" w:rsidP="00000000" w:rsidRDefault="00000000" w:rsidRPr="00000000" w14:paraId="000000E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p w:rsidR="00000000" w:rsidDel="00000000" w:rsidP="00000000" w:rsidRDefault="00000000" w:rsidRPr="00000000" w14:paraId="000000E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21,4%</w:t>
            </w:r>
          </w:p>
        </w:tc>
        <w:tc>
          <w:tcPr/>
          <w:p w:rsidR="00000000" w:rsidDel="00000000" w:rsidP="00000000" w:rsidRDefault="00000000" w:rsidRPr="00000000" w14:paraId="000000EA">
            <w:pPr>
              <w:spacing w:after="0" w:line="240" w:lineRule="auto"/>
              <w:jc w:val="center"/>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(1)</w:t>
            </w:r>
          </w:p>
          <w:p w:rsidR="00000000" w:rsidDel="00000000" w:rsidP="00000000" w:rsidRDefault="00000000" w:rsidRPr="00000000" w14:paraId="000000EB">
            <w:pPr>
              <w:spacing w:after="0" w:line="240" w:lineRule="auto"/>
              <w:jc w:val="center"/>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3,6%</w:t>
            </w:r>
          </w:p>
        </w:tc>
      </w:tr>
      <w:tr>
        <w:trPr>
          <w:cantSplit w:val="0"/>
          <w:tblHeader w:val="0"/>
        </w:trPr>
        <w:tc>
          <w:tcPr/>
          <w:p w:rsidR="00000000" w:rsidDel="00000000" w:rsidP="00000000" w:rsidRDefault="00000000" w:rsidRPr="00000000" w14:paraId="000000E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p w:rsidR="00000000" w:rsidDel="00000000" w:rsidP="00000000" w:rsidRDefault="00000000" w:rsidRPr="00000000" w14:paraId="000000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need a teachers help to understand the content of english movies well.</w:t>
            </w:r>
          </w:p>
        </w:tc>
        <w:tc>
          <w:tcPr/>
          <w:p w:rsidR="00000000" w:rsidDel="00000000" w:rsidP="00000000" w:rsidRDefault="00000000" w:rsidRPr="00000000" w14:paraId="000000E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p w:rsidR="00000000" w:rsidDel="00000000" w:rsidP="00000000" w:rsidRDefault="00000000" w:rsidRPr="00000000" w14:paraId="000000E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60,7%</w:t>
            </w:r>
          </w:p>
        </w:tc>
        <w:tc>
          <w:tcPr/>
          <w:p w:rsidR="00000000" w:rsidDel="00000000" w:rsidP="00000000" w:rsidRDefault="00000000" w:rsidRPr="00000000" w14:paraId="000000F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p w:rsidR="00000000" w:rsidDel="00000000" w:rsidP="00000000" w:rsidRDefault="00000000" w:rsidRPr="00000000" w14:paraId="000000F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21,4%</w:t>
            </w:r>
          </w:p>
        </w:tc>
        <w:tc>
          <w:tcPr/>
          <w:p w:rsidR="00000000" w:rsidDel="00000000" w:rsidP="00000000" w:rsidRDefault="00000000" w:rsidRPr="00000000" w14:paraId="000000F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p w:rsidR="00000000" w:rsidDel="00000000" w:rsidP="00000000" w:rsidRDefault="00000000" w:rsidRPr="00000000" w14:paraId="000000F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17,9%</w:t>
            </w:r>
          </w:p>
        </w:tc>
        <w:tc>
          <w:tcPr/>
          <w:p w:rsidR="00000000" w:rsidDel="00000000" w:rsidP="00000000" w:rsidRDefault="00000000" w:rsidRPr="00000000" w14:paraId="000000F4">
            <w:pPr>
              <w:spacing w:after="0" w:line="240" w:lineRule="auto"/>
              <w:jc w:val="center"/>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_</w:t>
            </w:r>
          </w:p>
        </w:tc>
      </w:tr>
    </w:tbl>
    <w:p w:rsidR="00000000" w:rsidDel="00000000" w:rsidP="00000000" w:rsidRDefault="00000000" w:rsidRPr="00000000" w14:paraId="000000F5">
      <w:pPr>
        <w:spacing w:after="0" w:line="24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Discussion </w:t>
      </w:r>
    </w:p>
    <w:p w:rsidR="00000000" w:rsidDel="00000000" w:rsidP="00000000" w:rsidRDefault="00000000" w:rsidRPr="00000000" w14:paraId="000000F7">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From table, it could be seen mostly students responded positively to the statements of the questionnaire. The result of the questionnaire was analyzed using thematic analysis. For aspects: (1) Students’ interest in using english movies, (2) Reading comprehension, (3) Vocabulary and pronunciation development, and (4) Challenges in using English movies. These aspects were explained below.</w:t>
      </w:r>
      <w:r w:rsidDel="00000000" w:rsidR="00000000" w:rsidRPr="00000000">
        <w:rPr>
          <w:rtl w:val="0"/>
        </w:rPr>
      </w:r>
    </w:p>
    <w:p w:rsidR="00000000" w:rsidDel="00000000" w:rsidP="00000000" w:rsidRDefault="00000000" w:rsidRPr="00000000" w14:paraId="000000F8">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9">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 Student’ interest in using English movies</w:t>
      </w:r>
    </w:p>
    <w:p w:rsidR="00000000" w:rsidDel="00000000" w:rsidP="00000000" w:rsidRDefault="00000000" w:rsidRPr="00000000" w14:paraId="000000F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Base on the data, 93.57% students agreed that they enjoyed and focus more when learning reading skills using English movie. Meanwile, 71.45% students disagreed in enjoying using English movie to learn reading skills. This means English movie gained a positive response from students as a learning media and built u students in learning reading. It is supported by the data questionnaire. Several students stated their opinion not feel bored toward the use English movies in reading instruction.it can be concluded that English movies can inspire and motivate students to learn (Azzahra, 2023).</w:t>
      </w:r>
    </w:p>
    <w:p w:rsidR="00000000" w:rsidDel="00000000" w:rsidP="00000000" w:rsidRDefault="00000000" w:rsidRPr="00000000" w14:paraId="000000F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C">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Reading Comprehension</w:t>
      </w:r>
    </w:p>
    <w:p w:rsidR="00000000" w:rsidDel="00000000" w:rsidP="00000000" w:rsidRDefault="00000000" w:rsidRPr="00000000" w14:paraId="000000F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findings showed that English movies with subtitles in reading learning activities. Most students 88.57% agreed that subtitles in English movies helped them understand new vocabulary during reading instruction. Meanwhile, 13.57% of students disagreed that English movies with subtitles helped them understand the context and reading materials in English. Despite this, they showed a high interest in learning to read using Engllish movies (Angelia et al., 2024). This result occurs because English movies provide subitles to facilitate students' understanding of conciseness and authenticity (Apriyanto et al., 2022). Therefore, English movies can be considered an effective medium for reading instruction because they provide visual contexts and subtitles that help students understand English texts more easily (Islamiyah &amp; Banyumas, 2022). </w:t>
      </w:r>
    </w:p>
    <w:p w:rsidR="00000000" w:rsidDel="00000000" w:rsidP="00000000" w:rsidRDefault="00000000" w:rsidRPr="00000000" w14:paraId="000000F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 Vocabulary and pronunciation development</w:t>
      </w:r>
    </w:p>
    <w:p w:rsidR="00000000" w:rsidDel="00000000" w:rsidP="00000000" w:rsidRDefault="00000000" w:rsidRPr="00000000" w14:paraId="0000010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result of the thrid question aimed to show whether watching English movies contributed to the development of students' vocabulary and pronunciationin reading instruction. The findings showed that 87.14% of the students agreed that English movies helped them understand how to pronunce everyday words and expressions in English. However, 13.57% of the students disagreed, indicating that they were not confident in using new vocabulary and did not easily remember English pronunciation after watching English movies. Several students also stated their opinions that they preferred learning English through English movies rather than through textbook or other written materials.It has been proven to create an active learning environment (Umarella et al., 2025) because when watching movies, we hear various accents of English being spoken.</w:t>
      </w:r>
    </w:p>
    <w:p w:rsidR="00000000" w:rsidDel="00000000" w:rsidP="00000000" w:rsidRDefault="00000000" w:rsidRPr="00000000" w14:paraId="0000010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4">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 Challenges in using English movies</w:t>
      </w:r>
    </w:p>
    <w:p w:rsidR="00000000" w:rsidDel="00000000" w:rsidP="00000000" w:rsidRDefault="00000000" w:rsidRPr="00000000" w14:paraId="0000010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results of the final question aimed to identify the challenges that students experienced when using English movies in reading instruction. The findings showed that 83.57% of the students agreed that they had difficulty understanding the context and accents used in English movies. Meanwhile, 18.57% of the students disagreed and reported that they did not experience difficulties when using English movies in learning activities. According to Wijayamti (2025), although many previous studies have addressed listening skills, there are some similarities, such as the challenge of understanding unfamiliar word. Despite these challenges, English movies received a response from students as stated above. Several students also stated that they needed teachers to act as facilitators when English movies were used in reading instruction.</w:t>
      </w:r>
    </w:p>
    <w:p w:rsidR="00000000" w:rsidDel="00000000" w:rsidP="00000000" w:rsidRDefault="00000000" w:rsidRPr="00000000" w14:paraId="0000010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the results finding above, it can be concluded that the English movies can be a great way to learn reading. Movies are a fun and engaging medium for students, offering a real-life context. Therefore, by using movies as a medium, students can focus and engage enthusiastically in the learning process (Islamiyah &amp; Banyumas, 2022). However, there are still perceptions of students’ difficulties such as not undertandingvocabulary, pronunciation, and the text in English movies. This means that English movies can be a viable medium for teachers to choose for reading instruction.</w:t>
      </w:r>
    </w:p>
    <w:p w:rsidR="00000000" w:rsidDel="00000000" w:rsidP="00000000" w:rsidRDefault="00000000" w:rsidRPr="00000000" w14:paraId="00000108">
      <w:pPr>
        <w:spacing w:after="0" w:line="240" w:lineRule="auto"/>
        <w:jc w:val="both"/>
        <w:rPr>
          <w:rFonts w:ascii="Times New Roman" w:cs="Times New Roman" w:eastAsia="Times New Roman" w:hAnsi="Times New Roman"/>
          <w:b w:val="1"/>
          <w:bCs w:val="1"/>
          <w:smallCaps w:val="1"/>
          <w:sz w:val="24"/>
          <w:szCs w:val="24"/>
        </w:rPr>
      </w:pPr>
      <w:r w:rsidDel="00000000" w:rsidR="00000000" w:rsidRPr="00000000">
        <w:rPr>
          <w:rtl w:val="0"/>
        </w:rPr>
      </w:r>
    </w:p>
    <w:p w:rsidR="00000000" w:rsidDel="00000000" w:rsidP="00000000" w:rsidRDefault="00000000" w:rsidRPr="00000000" w14:paraId="00000109">
      <w:pPr>
        <w:spacing w:after="0" w:line="240" w:lineRule="auto"/>
        <w:jc w:val="both"/>
        <w:rPr>
          <w:rFonts w:ascii="Times New Roman" w:cs="Times New Roman" w:eastAsia="Times New Roman" w:hAnsi="Times New Roman"/>
          <w:b w:val="1"/>
          <w:bCs w:val="1"/>
          <w:smallCaps w:val="1"/>
          <w:sz w:val="24"/>
          <w:szCs w:val="24"/>
        </w:rPr>
      </w:pPr>
      <w:r w:rsidDel="00000000" w:rsidR="00000000" w:rsidRPr="00000000">
        <w:rPr>
          <w:rFonts w:ascii="Times New Roman" w:cs="Times New Roman" w:eastAsia="Times New Roman" w:hAnsi="Times New Roman"/>
          <w:b w:val="1"/>
          <w:bCs w:val="1"/>
          <w:smallCaps w:val="1"/>
          <w:sz w:val="24"/>
          <w:szCs w:val="24"/>
          <w:rtl w:val="0"/>
        </w:rPr>
        <w:t xml:space="preserve">CONCLUSION</w:t>
      </w:r>
    </w:p>
    <w:p w:rsidR="00000000" w:rsidDel="00000000" w:rsidP="00000000" w:rsidRDefault="00000000" w:rsidRPr="00000000" w14:paraId="0000010A">
      <w:pPr>
        <w:spacing w:after="0" w:line="240" w:lineRule="auto"/>
        <w:jc w:val="both"/>
        <w:rPr>
          <w:rFonts w:ascii="Times New Roman" w:cs="Times New Roman" w:eastAsia="Times New Roman" w:hAnsi="Times New Roman"/>
          <w:b w:val="1"/>
          <w:bCs w:val="1"/>
          <w:sz w:val="10"/>
          <w:szCs w:val="10"/>
        </w:rPr>
      </w:pPr>
      <w:r w:rsidDel="00000000" w:rsidR="00000000" w:rsidRPr="00000000">
        <w:rPr>
          <w:rFonts w:ascii="Times New Roman" w:cs="Times New Roman" w:eastAsia="Times New Roman" w:hAnsi="Times New Roman"/>
          <w:sz w:val="24"/>
          <w:szCs w:val="24"/>
          <w:rtl w:val="0"/>
        </w:rPr>
        <w:t xml:space="preserve">The use of English movies in learning activities at high shcool is interesting. Students expressed many positive responses to the use of English movies in reading instruction. English movies help students understand pronunciation, and vocabulary development. However, there are several challenges that hinder students’ learninng when using english movies, such uas speaking speed and long English accents that can disrupt students’ focus. Students showed high interest, understand vocabulary, know good pronunciatio, and make learning more enjoyable, although they had to face several challenges such as the speed of text and new vocabulary. However, the findings that resulted in the current study cannot be generalized given it was conducted with limited scopes. The limitation of this study can also be seen from participant that involve in this study. Therefore, further research should address a broader context and more participants, thus, the results will be more comprehensive.</w:t>
      </w: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REFERENCES</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1C">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Agustina, Z., Murniati, N. A. N., &amp; Reffiane, F. (2023). Analisis faktor penyebab rendahnya minat baca siswa kelas iii di sdn peterongan kota semarang. </w:t>
      </w:r>
      <w:r w:rsidDel="00000000" w:rsidR="00000000" w:rsidRPr="00000000">
        <w:rPr>
          <w:rFonts w:ascii="Times New Roman" w:cs="Times New Roman" w:eastAsia="Times New Roman" w:hAnsi="Times New Roman"/>
          <w:i w:val="1"/>
          <w:iCs w:val="1"/>
          <w:sz w:val="24"/>
          <w:szCs w:val="24"/>
          <w:rtl w:val="0"/>
        </w:rPr>
        <w:t xml:space="preserve">Didaktik: Jurnal Ilmiah PGSD STKIP Subang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9</w:t>
      </w:r>
      <w:r w:rsidDel="00000000" w:rsidR="00000000" w:rsidRPr="00000000">
        <w:rPr>
          <w:rFonts w:ascii="Times New Roman" w:cs="Times New Roman" w:eastAsia="Times New Roman" w:hAnsi="Times New Roman"/>
          <w:sz w:val="24"/>
          <w:szCs w:val="24"/>
          <w:rtl w:val="0"/>
        </w:rPr>
        <w:t xml:space="preserve">(2), 5356–5369.</w:t>
      </w:r>
    </w:p>
    <w:p w:rsidR="00000000" w:rsidDel="00000000" w:rsidP="00000000" w:rsidRDefault="00000000" w:rsidRPr="00000000" w14:paraId="0000011D">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Angelia, R., Wachyudi, K., &amp; Ridwan, I. (2024). Persepsi Siswa dalam Pembelajaran Berbicara Bahasa Inggris melalui Film: Temuan dan Tantangan. </w:t>
      </w:r>
      <w:r w:rsidDel="00000000" w:rsidR="00000000" w:rsidRPr="00000000">
        <w:rPr>
          <w:rFonts w:ascii="Times New Roman" w:cs="Times New Roman" w:eastAsia="Times New Roman" w:hAnsi="Times New Roman"/>
          <w:i w:val="1"/>
          <w:iCs w:val="1"/>
          <w:sz w:val="24"/>
          <w:szCs w:val="24"/>
          <w:rtl w:val="0"/>
        </w:rPr>
        <w:t xml:space="preserve">Journal of Multidisciplinary Research and Development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(1), 36–42.</w:t>
      </w:r>
    </w:p>
    <w:p w:rsidR="00000000" w:rsidDel="00000000" w:rsidP="00000000" w:rsidRDefault="00000000" w:rsidRPr="00000000" w14:paraId="0000011E">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Apriyanto, A., Sayekti, I. C., &amp; Khanifah, S. (2022). Meningkatkan kemampuan membaca cepat dengan menggunakan media teks terjemahan dalam film bahasa inggris. </w:t>
      </w:r>
      <w:r w:rsidDel="00000000" w:rsidR="00000000" w:rsidRPr="00000000">
        <w:rPr>
          <w:rFonts w:ascii="Times New Roman" w:cs="Times New Roman" w:eastAsia="Times New Roman" w:hAnsi="Times New Roman"/>
          <w:i w:val="1"/>
          <w:iCs w:val="1"/>
          <w:sz w:val="24"/>
          <w:szCs w:val="24"/>
          <w:rtl w:val="0"/>
        </w:rPr>
        <w:t xml:space="preserve">Educatif Journal of Education Research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4</w:t>
      </w:r>
      <w:r w:rsidDel="00000000" w:rsidR="00000000" w:rsidRPr="00000000">
        <w:rPr>
          <w:rFonts w:ascii="Times New Roman" w:cs="Times New Roman" w:eastAsia="Times New Roman" w:hAnsi="Times New Roman"/>
          <w:sz w:val="24"/>
          <w:szCs w:val="24"/>
          <w:rtl w:val="0"/>
        </w:rPr>
        <w:t xml:space="preserve">(3), 235–239.</w:t>
      </w:r>
    </w:p>
    <w:p w:rsidR="00000000" w:rsidDel="00000000" w:rsidP="00000000" w:rsidRDefault="00000000" w:rsidRPr="00000000" w14:paraId="0000011F">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Azzahra, S. (2023). Penggunaan Film Kartun Sebagai Media Pembelajaran Bahasa Inggris. </w:t>
      </w:r>
      <w:r w:rsidDel="00000000" w:rsidR="00000000" w:rsidRPr="00000000">
        <w:rPr>
          <w:rFonts w:ascii="Times New Roman" w:cs="Times New Roman" w:eastAsia="Times New Roman" w:hAnsi="Times New Roman"/>
          <w:i w:val="1"/>
          <w:iCs w:val="1"/>
          <w:sz w:val="24"/>
          <w:szCs w:val="24"/>
          <w:rtl w:val="0"/>
        </w:rPr>
        <w:t xml:space="preserve">Karimah Tauhid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(2), 467–472. https://doi.org/10.30997/karimahtauhid.v2i2.7808</w:t>
      </w:r>
    </w:p>
    <w:p w:rsidR="00000000" w:rsidDel="00000000" w:rsidP="00000000" w:rsidRDefault="00000000" w:rsidRPr="00000000" w14:paraId="00000120">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Chalukya, B. V. (2021). Importance of Reading Habits. </w:t>
      </w:r>
      <w:r w:rsidDel="00000000" w:rsidR="00000000" w:rsidRPr="00000000">
        <w:rPr>
          <w:rFonts w:ascii="Times New Roman" w:cs="Times New Roman" w:eastAsia="Times New Roman" w:hAnsi="Times New Roman"/>
          <w:i w:val="1"/>
          <w:iCs w:val="1"/>
          <w:sz w:val="24"/>
          <w:szCs w:val="24"/>
          <w:rtl w:val="0"/>
        </w:rPr>
        <w:t xml:space="preserve">Indian Journal of Library and Information Science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15</w:t>
      </w:r>
      <w:r w:rsidDel="00000000" w:rsidR="00000000" w:rsidRPr="00000000">
        <w:rPr>
          <w:rFonts w:ascii="Times New Roman" w:cs="Times New Roman" w:eastAsia="Times New Roman" w:hAnsi="Times New Roman"/>
          <w:sz w:val="24"/>
          <w:szCs w:val="24"/>
          <w:rtl w:val="0"/>
        </w:rPr>
        <w:t xml:space="preserve">(2), 21–25.</w:t>
      </w:r>
    </w:p>
    <w:p w:rsidR="00000000" w:rsidDel="00000000" w:rsidP="00000000" w:rsidRDefault="00000000" w:rsidRPr="00000000" w14:paraId="00000121">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Dasar, S., Siswa, P., Ramadhanti, A., Al, A., &amp; Mufida, L. (2024). </w:t>
      </w:r>
      <w:r w:rsidDel="00000000" w:rsidR="00000000" w:rsidRPr="00000000">
        <w:rPr>
          <w:rFonts w:ascii="Times New Roman" w:cs="Times New Roman" w:eastAsia="Times New Roman" w:hAnsi="Times New Roman"/>
          <w:i w:val="1"/>
          <w:iCs w:val="1"/>
          <w:sz w:val="24"/>
          <w:szCs w:val="24"/>
          <w:rtl w:val="0"/>
        </w:rPr>
        <w:t xml:space="preserve">Faktor-Faktor yang Mempengaruhi Kurangnya Minat Baca di</w:t>
      </w:r>
      <w:r w:rsidDel="00000000" w:rsidR="00000000" w:rsidRPr="00000000">
        <w:rPr>
          <w:rFonts w:ascii="Times New Roman" w:cs="Times New Roman" w:eastAsia="Times New Roman" w:hAnsi="Times New Roman"/>
          <w:sz w:val="24"/>
          <w:szCs w:val="24"/>
          <w:rtl w:val="0"/>
        </w:rPr>
        <w:t xml:space="preserve">. 1249–1255.</w:t>
      </w:r>
    </w:p>
    <w:p w:rsidR="00000000" w:rsidDel="00000000" w:rsidP="00000000" w:rsidRDefault="00000000" w:rsidRPr="00000000" w14:paraId="00000122">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Islamiyah, W., &amp; Banyumas, K. (2022). </w:t>
      </w:r>
      <w:r w:rsidDel="00000000" w:rsidR="00000000" w:rsidRPr="00000000">
        <w:rPr>
          <w:rFonts w:ascii="Times New Roman" w:cs="Times New Roman" w:eastAsia="Times New Roman" w:hAnsi="Times New Roman"/>
          <w:i w:val="1"/>
          <w:iCs w:val="1"/>
          <w:sz w:val="24"/>
          <w:szCs w:val="24"/>
          <w:rtl w:val="0"/>
        </w:rPr>
        <w:t xml:space="preserve">Persepsi siswa terhadap penggunaan media film dalam pengajaran bahasa inggris ma wathoniyah islamiyah kemranjen banyumas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05</w:t>
      </w:r>
      <w:r w:rsidDel="00000000" w:rsidR="00000000" w:rsidRPr="00000000">
        <w:rPr>
          <w:rFonts w:ascii="Times New Roman" w:cs="Times New Roman" w:eastAsia="Times New Roman" w:hAnsi="Times New Roman"/>
          <w:sz w:val="24"/>
          <w:szCs w:val="24"/>
          <w:rtl w:val="0"/>
        </w:rPr>
        <w:t xml:space="preserve">(01), 120–125.</w:t>
      </w:r>
    </w:p>
    <w:p w:rsidR="00000000" w:rsidDel="00000000" w:rsidP="00000000" w:rsidRDefault="00000000" w:rsidRPr="00000000" w14:paraId="00000123">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Julaeha, P. R., &amp; Kurniawan, A. K. (2023). </w:t>
      </w:r>
      <w:r w:rsidDel="00000000" w:rsidR="00000000" w:rsidRPr="00000000">
        <w:rPr>
          <w:rFonts w:ascii="Times New Roman" w:cs="Times New Roman" w:eastAsia="Times New Roman" w:hAnsi="Times New Roman"/>
          <w:i w:val="1"/>
          <w:iCs w:val="1"/>
          <w:sz w:val="24"/>
          <w:szCs w:val="24"/>
          <w:rtl w:val="0"/>
        </w:rPr>
        <w:t xml:space="preserve">EDUMULYA : Jurnal Pendidikan Agama Islam Pengaruh Motivasi Belajar dan Penguasaan Kosakata terhadap Kemampuan Berbicara Bahasa Inggris ( Survey Pada Siswa Kelas X SMK Swasta di Kecamatan Parungpanjang Bogor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01</w:t>
      </w:r>
      <w:r w:rsidDel="00000000" w:rsidR="00000000" w:rsidRPr="00000000">
        <w:rPr>
          <w:rFonts w:ascii="Times New Roman" w:cs="Times New Roman" w:eastAsia="Times New Roman" w:hAnsi="Times New Roman"/>
          <w:sz w:val="24"/>
          <w:szCs w:val="24"/>
          <w:rtl w:val="0"/>
        </w:rPr>
        <w:t xml:space="preserve">(01), 1–17.</w:t>
      </w:r>
    </w:p>
    <w:p w:rsidR="00000000" w:rsidDel="00000000" w:rsidP="00000000" w:rsidRDefault="00000000" w:rsidRPr="00000000" w14:paraId="00000124">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Laličić, A., &amp; Dubravac, V. (2021). </w:t>
      </w:r>
      <w:r w:rsidDel="00000000" w:rsidR="00000000" w:rsidRPr="00000000">
        <w:rPr>
          <w:rFonts w:ascii="Times New Roman" w:cs="Times New Roman" w:eastAsia="Times New Roman" w:hAnsi="Times New Roman"/>
          <w:i w:val="1"/>
          <w:iCs w:val="1"/>
          <w:sz w:val="24"/>
          <w:szCs w:val="24"/>
          <w:rtl w:val="0"/>
        </w:rPr>
        <w:t xml:space="preserve">The Role of Reading in english language ClassRooms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25">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Pujiani, T., Soal, M., Sukmawati, I. D., Kristanto, B., Putri, D., &amp; Krisbiantoro, B. (2024). </w:t>
      </w:r>
      <w:r w:rsidDel="00000000" w:rsidR="00000000" w:rsidRPr="00000000">
        <w:rPr>
          <w:rFonts w:ascii="Times New Roman" w:cs="Times New Roman" w:eastAsia="Times New Roman" w:hAnsi="Times New Roman"/>
          <w:i w:val="1"/>
          <w:iCs w:val="1"/>
          <w:sz w:val="24"/>
          <w:szCs w:val="24"/>
          <w:rtl w:val="0"/>
        </w:rPr>
        <w:t xml:space="preserve">Menjadi Pembelajar yang Mandiri : Mengungkap Strategi Belajar Bahasa Ingrris secara Ototidak</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3</w:t>
      </w:r>
      <w:r w:rsidDel="00000000" w:rsidR="00000000" w:rsidRPr="00000000">
        <w:rPr>
          <w:rFonts w:ascii="Times New Roman" w:cs="Times New Roman" w:eastAsia="Times New Roman" w:hAnsi="Times New Roman"/>
          <w:sz w:val="24"/>
          <w:szCs w:val="24"/>
          <w:rtl w:val="0"/>
        </w:rPr>
        <w:t xml:space="preserve">(3). https://doi.org/10.35960/pimas.v3i3.1482</w:t>
      </w:r>
    </w:p>
    <w:p w:rsidR="00000000" w:rsidDel="00000000" w:rsidP="00000000" w:rsidRDefault="00000000" w:rsidRPr="00000000" w14:paraId="00000126">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Putri, D. A. K. (2026). </w:t>
      </w:r>
      <w:r w:rsidDel="00000000" w:rsidR="00000000" w:rsidRPr="00000000">
        <w:rPr>
          <w:rFonts w:ascii="Times New Roman" w:cs="Times New Roman" w:eastAsia="Times New Roman" w:hAnsi="Times New Roman"/>
          <w:i w:val="1"/>
          <w:iCs w:val="1"/>
          <w:sz w:val="24"/>
          <w:szCs w:val="24"/>
          <w:rtl w:val="0"/>
        </w:rPr>
        <w:t xml:space="preserve">The Use Of An Animated Movie As A Medium To Teach Vocabulary Of Junior High School Students</w:t>
      </w:r>
      <w:r w:rsidDel="00000000" w:rsidR="00000000" w:rsidRPr="00000000">
        <w:rPr>
          <w:rFonts w:ascii="Times New Roman" w:cs="Times New Roman" w:eastAsia="Times New Roman" w:hAnsi="Times New Roman"/>
          <w:sz w:val="24"/>
          <w:szCs w:val="24"/>
          <w:rtl w:val="0"/>
        </w:rPr>
        <w:t xml:space="preserve">. Universitas Muhammadiyah Yogyakarta.</w:t>
      </w:r>
    </w:p>
    <w:p w:rsidR="00000000" w:rsidDel="00000000" w:rsidP="00000000" w:rsidRDefault="00000000" w:rsidRPr="00000000" w14:paraId="00000127">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Riset, J., &amp; Edukasi, M. (2025). </w:t>
      </w:r>
      <w:r w:rsidDel="00000000" w:rsidR="00000000" w:rsidRPr="00000000">
        <w:rPr>
          <w:rFonts w:ascii="Times New Roman" w:cs="Times New Roman" w:eastAsia="Times New Roman" w:hAnsi="Times New Roman"/>
          <w:i w:val="1"/>
          <w:iCs w:val="1"/>
          <w:sz w:val="24"/>
          <w:szCs w:val="24"/>
          <w:rtl w:val="0"/>
        </w:rPr>
        <w:t xml:space="preserve">Desain penelitian survei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1016–1028.</w:t>
      </w:r>
    </w:p>
    <w:p w:rsidR="00000000" w:rsidDel="00000000" w:rsidP="00000000" w:rsidRDefault="00000000" w:rsidRPr="00000000" w14:paraId="00000128">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Syamsul, D., Amalia, F., &amp; Sopiawati, I. (2025). Analysis of meaning equivalence between dubbing and subtitles in “Lost Bullet” movie. </w:t>
      </w:r>
      <w:r w:rsidDel="00000000" w:rsidR="00000000" w:rsidRPr="00000000">
        <w:rPr>
          <w:rFonts w:ascii="Times New Roman" w:cs="Times New Roman" w:eastAsia="Times New Roman" w:hAnsi="Times New Roman"/>
          <w:i w:val="1"/>
          <w:iCs w:val="1"/>
          <w:sz w:val="24"/>
          <w:szCs w:val="24"/>
          <w:rtl w:val="0"/>
        </w:rPr>
        <w:t xml:space="preserve">Leksika: Jurnal Bahasa, Sastra Dan Pengajarannya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19</w:t>
      </w:r>
      <w:r w:rsidDel="00000000" w:rsidR="00000000" w:rsidRPr="00000000">
        <w:rPr>
          <w:rFonts w:ascii="Times New Roman" w:cs="Times New Roman" w:eastAsia="Times New Roman" w:hAnsi="Times New Roman"/>
          <w:sz w:val="24"/>
          <w:szCs w:val="24"/>
          <w:rtl w:val="0"/>
        </w:rPr>
        <w:t xml:space="preserve">(3), 228–237.</w:t>
      </w:r>
    </w:p>
    <w:p w:rsidR="00000000" w:rsidDel="00000000" w:rsidP="00000000" w:rsidRDefault="00000000" w:rsidRPr="00000000" w14:paraId="00000129">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Umarella, R. F., Kamanasa, L. S., Polhaupessy, D. R., Camerling, B. C. F., SaQuarella, J. Y., Pesurnay, F. J. I., Siwa, A. Z. M., Pesurnay, A. M., &amp; Lokollo, S. G. (2025). Peningkatan Minat Belajar Bahasa Inggris Siswa SMPN 11 Ambon Melalui Lagu, Games Dan Short Movie. </w:t>
      </w:r>
      <w:r w:rsidDel="00000000" w:rsidR="00000000" w:rsidRPr="00000000">
        <w:rPr>
          <w:rFonts w:ascii="Times New Roman" w:cs="Times New Roman" w:eastAsia="Times New Roman" w:hAnsi="Times New Roman"/>
          <w:i w:val="1"/>
          <w:iCs w:val="1"/>
          <w:sz w:val="24"/>
          <w:szCs w:val="24"/>
          <w:rtl w:val="0"/>
        </w:rPr>
        <w:t xml:space="preserve">Jurnal Masyarakat Madani Indonesia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4</w:t>
      </w:r>
      <w:r w:rsidDel="00000000" w:rsidR="00000000" w:rsidRPr="00000000">
        <w:rPr>
          <w:rFonts w:ascii="Times New Roman" w:cs="Times New Roman" w:eastAsia="Times New Roman" w:hAnsi="Times New Roman"/>
          <w:sz w:val="24"/>
          <w:szCs w:val="24"/>
          <w:rtl w:val="0"/>
        </w:rPr>
        <w:t xml:space="preserve">(4), 1566–1571.pop09</w:t>
      </w:r>
    </w:p>
    <w:p w:rsidR="00000000" w:rsidDel="00000000" w:rsidP="00000000" w:rsidRDefault="00000000" w:rsidRPr="00000000" w14:paraId="0000012A">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Wijayanti, L. P. (2025). Penerapan Strategi Dubbing (Sulih Suara) Film sebagai Media Inovatif untuk Meningkatkan Partisipasi Peserta Didik Berbicara Bahasa Inggris: Sebuah Studi Kualitatif di Kelas XI. </w:t>
      </w:r>
      <w:r w:rsidDel="00000000" w:rsidR="00000000" w:rsidRPr="00000000">
        <w:rPr>
          <w:rFonts w:ascii="Times New Roman" w:cs="Times New Roman" w:eastAsia="Times New Roman" w:hAnsi="Times New Roman"/>
          <w:i w:val="1"/>
          <w:iCs w:val="1"/>
          <w:sz w:val="24"/>
          <w:szCs w:val="24"/>
          <w:rtl w:val="0"/>
        </w:rPr>
        <w:t xml:space="preserve">SEMNASFIP</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(2), 2138–2146.</w:t>
      </w:r>
    </w:p>
    <w:p w:rsidR="00000000" w:rsidDel="00000000" w:rsidP="00000000" w:rsidRDefault="00000000" w:rsidRPr="00000000" w14:paraId="0000012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C">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D">
      <w:pPr>
        <w:spacing w:after="0" w:line="240" w:lineRule="auto"/>
        <w:ind w:left="851" w:hanging="851"/>
        <w:jc w:val="both"/>
        <w:rPr>
          <w:rFonts w:ascii="Times New Roman" w:cs="Times New Roman" w:eastAsia="Times New Roman" w:hAnsi="Times New Roman"/>
          <w:sz w:val="10"/>
          <w:szCs w:val="10"/>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9" w:w="11907" w:orient="portrait"/>
      <w:pgMar w:bottom="1469" w:top="1555" w:left="1411" w:right="1411" w:header="851"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Limelight">
    <w:embedRegular w:fontKey="{00000000-0000-0000-0000-000000000000}" r:id="rId1" w:subsetted="0"/>
  </w:font>
  <w:font w:name="Overlock">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Paper Title Here</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Paper Title Here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Paper Title Here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566" w:firstLine="216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Volume X, No. X, XXXXX 2017 pp XX-XX</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-34289</wp:posOffset>
          </wp:positionH>
          <wp:positionV relativeFrom="paragraph">
            <wp:posOffset>-226059</wp:posOffset>
          </wp:positionV>
          <wp:extent cx="1285875" cy="542925"/>
          <wp:effectExtent b="0" l="0" r="0" t="0"/>
          <wp:wrapNone/>
          <wp:docPr id="3" name="image1.jpg"/>
          <a:graphic>
            <a:graphicData uri="http://schemas.openxmlformats.org/drawingml/2006/picture">
              <pic:pic>
                <pic:nvPicPr>
                  <pic:cNvPr id="0" name="image1.jpg"/>
                  <pic:cNvPicPr preferRelativeResize="0"/>
                </pic:nvPicPr>
                <pic:blipFill>
                  <a:blip r:embed="rId1"/>
                  <a:srcRect b="32432" l="0" r="0" t="29055"/>
                  <a:stretch>
                    <a:fillRect/>
                  </a:stretch>
                </pic:blipFill>
                <pic:spPr>
                  <a:xfrm>
                    <a:off x="0" y="0"/>
                    <a:ext cx="1285875" cy="542925"/>
                  </a:xfrm>
                  <a:prstGeom prst="rect"/>
                  <a:ln/>
                </pic:spPr>
              </pic:pic>
            </a:graphicData>
          </a:graphic>
        </wp:anchor>
      </w:drawing>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9" w:firstLine="288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Volume X, No. X, XXXXX 2017 pp XX-XX</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4443095</wp:posOffset>
          </wp:positionH>
          <wp:positionV relativeFrom="paragraph">
            <wp:posOffset>-226059</wp:posOffset>
          </wp:positionV>
          <wp:extent cx="1285875" cy="542925"/>
          <wp:effectExtent b="0" l="0" r="0" t="0"/>
          <wp:wrapNone/>
          <wp:docPr id="1" name="image1.jpg"/>
          <a:graphic>
            <a:graphicData uri="http://schemas.openxmlformats.org/drawingml/2006/picture">
              <pic:pic>
                <pic:nvPicPr>
                  <pic:cNvPr id="0" name="image1.jpg"/>
                  <pic:cNvPicPr preferRelativeResize="0"/>
                </pic:nvPicPr>
                <pic:blipFill>
                  <a:blip r:embed="rId1"/>
                  <a:srcRect b="32432" l="0" r="0" t="29055"/>
                  <a:stretch>
                    <a:fillRect/>
                  </a:stretch>
                </pic:blipFill>
                <pic:spPr>
                  <a:xfrm>
                    <a:off x="0" y="0"/>
                    <a:ext cx="1285875" cy="542925"/>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1">
    <w:pPr>
      <w:spacing w:after="0" w:line="240" w:lineRule="auto"/>
      <w:ind w:right="360" w:firstLine="360"/>
      <w:rPr>
        <w:rFonts w:ascii="Limelight" w:cs="Limelight" w:eastAsia="Limelight" w:hAnsi="Limelight"/>
        <w:b w:val="1"/>
        <w:bCs w:val="1"/>
        <w:color w:val="943734"/>
      </w:rPr>
    </w:pPr>
    <w:r w:rsidDel="00000000" w:rsidR="00000000" w:rsidRPr="00000000">
      <w:rPr>
        <w:rFonts w:ascii="Times New Roman" w:cs="Times New Roman" w:eastAsia="Times New Roman" w:hAnsi="Times New Roman"/>
        <w:rtl w:val="0"/>
      </w:rPr>
      <w:tab/>
      <w:tab/>
    </w:r>
    <w:r w:rsidDel="00000000" w:rsidR="00000000" w:rsidRPr="00000000">
      <w:rPr>
        <w:rFonts w:ascii="Times New Roman" w:cs="Times New Roman" w:eastAsia="Times New Roman" w:hAnsi="Times New Roman"/>
        <w:color w:val="943734"/>
        <w:rtl w:val="0"/>
      </w:rPr>
      <w:t xml:space="preserve">          </w:t>
    </w:r>
    <w:r w:rsidDel="00000000" w:rsidR="00000000" w:rsidRPr="00000000">
      <w:rPr>
        <w:rFonts w:ascii="Limelight" w:cs="Limelight" w:eastAsia="Limelight" w:hAnsi="Limelight"/>
        <w:b w:val="1"/>
        <w:bCs w:val="1"/>
        <w:color w:val="943734"/>
        <w:rtl w:val="0"/>
      </w:rPr>
      <w:t xml:space="preserve">PROJECT</w:t>
    </w:r>
    <w:r w:rsidDel="00000000" w:rsidR="00000000" w:rsidRPr="00000000">
      <w:drawing>
        <wp:anchor allowOverlap="1" behindDoc="1" distB="0" distT="0" distL="0" distR="0" hidden="0" layoutInCell="1" locked="0" relativeHeight="0" simplePos="0">
          <wp:simplePos x="0" y="0"/>
          <wp:positionH relativeFrom="column">
            <wp:posOffset>-214628</wp:posOffset>
          </wp:positionH>
          <wp:positionV relativeFrom="paragraph">
            <wp:posOffset>-26033</wp:posOffset>
          </wp:positionV>
          <wp:extent cx="1409700" cy="542925"/>
          <wp:effectExtent b="0" l="0" r="0" t="0"/>
          <wp:wrapNone/>
          <wp:docPr id="2" name="image1.jpg"/>
          <a:graphic>
            <a:graphicData uri="http://schemas.openxmlformats.org/drawingml/2006/picture">
              <pic:pic>
                <pic:nvPicPr>
                  <pic:cNvPr id="0" name="image1.jpg"/>
                  <pic:cNvPicPr preferRelativeResize="0"/>
                </pic:nvPicPr>
                <pic:blipFill>
                  <a:blip r:embed="rId1"/>
                  <a:srcRect b="32432" l="0" r="0" t="29055"/>
                  <a:stretch>
                    <a:fillRect/>
                  </a:stretch>
                </pic:blipFill>
                <pic:spPr>
                  <a:xfrm>
                    <a:off x="0" y="0"/>
                    <a:ext cx="1409700" cy="542925"/>
                  </a:xfrm>
                  <a:prstGeom prst="rect"/>
                  <a:ln/>
                </pic:spPr>
              </pic:pic>
            </a:graphicData>
          </a:graphic>
        </wp:anchor>
      </w:drawing>
    </w:r>
  </w:p>
  <w:p w:rsidR="00000000" w:rsidDel="00000000" w:rsidP="00000000" w:rsidRDefault="00000000" w:rsidRPr="00000000" w14:paraId="00000132">
    <w:pPr>
      <w:tabs>
        <w:tab w:val="left" w:leader="none" w:pos="1985"/>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943734"/>
        <w:rtl w:val="0"/>
      </w:rPr>
      <w:tab/>
    </w:r>
    <w:r w:rsidDel="00000000" w:rsidR="00000000" w:rsidRPr="00000000">
      <w:rPr>
        <w:rFonts w:ascii="Overlock" w:cs="Overlock" w:eastAsia="Overlock" w:hAnsi="Overlock"/>
        <w:b w:val="1"/>
        <w:bCs w:val="1"/>
        <w:color w:val="943734"/>
        <w:rtl w:val="0"/>
      </w:rPr>
      <w:t xml:space="preserve">(Professional Journal of English Education)</w:t>
    </w:r>
    <w:r w:rsidDel="00000000" w:rsidR="00000000" w:rsidRPr="00000000">
      <w:rPr>
        <w:rFonts w:ascii="Overlock" w:cs="Overlock" w:eastAsia="Overlock" w:hAnsi="Overlock"/>
        <w:color w:val="943734"/>
        <w:rtl w:val="0"/>
      </w:rPr>
      <w:tab/>
    </w:r>
    <w:r w:rsidDel="00000000" w:rsidR="00000000" w:rsidRPr="00000000">
      <w:rPr>
        <w:rFonts w:ascii="Times New Roman" w:cs="Times New Roman" w:eastAsia="Times New Roman" w:hAnsi="Times New Roman"/>
        <w:rtl w:val="0"/>
      </w:rPr>
      <w:tab/>
      <w:t xml:space="preserve">p–ISSN 0000-0000</w:t>
    </w:r>
  </w:p>
  <w:p w:rsidR="00000000" w:rsidDel="00000000" w:rsidP="00000000" w:rsidRDefault="00000000" w:rsidRPr="00000000" w14:paraId="00000133">
    <w:pPr>
      <w:tabs>
        <w:tab w:val="left" w:leader="none" w:pos="1985"/>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Volume X, No. X, XXXX 2019</w:t>
      <w:tab/>
      <w:tab/>
      <w:tab/>
      <w:tab/>
      <w:t xml:space="preserve">e–ISSN 0000-0000</w:t>
    </w:r>
  </w:p>
  <w:p w:rsidR="00000000" w:rsidDel="00000000" w:rsidP="00000000" w:rsidRDefault="00000000" w:rsidRPr="00000000" w14:paraId="00000134">
    <w:pPr>
      <w:tabs>
        <w:tab w:val="left" w:leader="none" w:pos="1843"/>
      </w:tabs>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35">
    <w:pPr>
      <w:tabs>
        <w:tab w:val="left" w:leader="none" w:pos="1843"/>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ab/>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d"/>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spacing w:after="0" w:line="240" w:lineRule="auto"/>
      <w:jc w:val="center"/>
    </w:pPr>
    <w:rPr>
      <w:rFonts w:ascii="Times New Roman" w:cs="Times New Roman" w:eastAsia="Times New Roman" w:hAnsi="Times New Roman"/>
      <w:b w:val="1"/>
      <w:bCs w:val="1"/>
      <w:sz w:val="24"/>
      <w:szCs w:val="24"/>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0" w:line="240" w:lineRule="auto"/>
      <w:jc w:val="center"/>
    </w:pPr>
    <w:rPr>
      <w:rFonts w:ascii="Times New Roman" w:cs="Times New Roman" w:eastAsia="Times New Roman" w:hAnsi="Times New Roman"/>
      <w:sz w:val="28"/>
      <w:szCs w:val="28"/>
    </w:rPr>
  </w:style>
  <w:style w:type="table" w:styleId="Table1">
    <w:basedOn w:val="TableNormal"/>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rPr>
    </w:tblStylePr>
    <w:tblStylePr w:type="lastCol">
      <w:rPr>
        <w:b w:val="1"/>
        <w:bCs w:val="1"/>
      </w:rPr>
    </w:tblStylePr>
    <w:tblStylePr w:type="lastRow">
      <w:rPr>
        <w:b w:val="1"/>
        <w:bCs w:val="1"/>
      </w:rPr>
    </w:tblStyle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nursitifadilah536@gmail.com" TargetMode="External"/><Relationship Id="rId8" Type="http://schemas.openxmlformats.org/officeDocument/2006/relationships/hyperlink" Target="mailto:yanuarti@ikipsiliwangi.ac.a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imelight-regular.ttf"/><Relationship Id="rId2" Type="http://schemas.openxmlformats.org/officeDocument/2006/relationships/font" Target="fonts/Overlock-regular.ttf"/><Relationship Id="rId3" Type="http://schemas.openxmlformats.org/officeDocument/2006/relationships/font" Target="fonts/Overlock-bold.ttf"/><Relationship Id="rId4" Type="http://schemas.openxmlformats.org/officeDocument/2006/relationships/font" Target="fonts/Overlock-italic.ttf"/><Relationship Id="rId5" Type="http://schemas.openxmlformats.org/officeDocument/2006/relationships/font" Target="fonts/Overlock-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Tvm3+jPVkZ6N+Ny2QknrWvQR7w==">CgMxLjA4AHIhMUc0c2ZUWGVtMzQyWVlNLW1MMkp5WUdfV19ON0ZWNnBB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b43dc9ba-93b4-31ca-9833-ada86191d084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AMA Manual of Style 11th edition</vt:lpwstr>
  </property>
  <property fmtid="{D5CDD505-2E9C-101B-9397-08002B2CF9AE}" pid="7" name="Mendeley Recent Style Id 1_1">
    <vt:lpwstr>http://www.zotero.org/styles/apa</vt:lpwstr>
  </property>
  <property fmtid="{D5CDD505-2E9C-101B-9397-08002B2CF9AE}" pid="8" name="Mendeley Recent Style Name 1_1">
    <vt:lpwstr>APA Style 7th edition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APSA Style Manual revised 2018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ASA Style Guide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(author-date/Harvard)</vt:lpwstr>
  </property>
  <property fmtid="{D5CDD505-2E9C-101B-9397-08002B2CF9AE}" pid="17" name="Mendeley Recent Style Id 6_1">
    <vt:lpwstr>http://www.zotero.org/styles/ieee</vt:lpwstr>
  </property>
  <property fmtid="{D5CDD505-2E9C-101B-9397-08002B2CF9AE}" pid="18" name="Mendeley Recent Style Name 6_1">
    <vt:lpwstr>IEEE Reference Guide version 11.29.2023</vt:lpwstr>
  </property>
  <property fmtid="{D5CDD505-2E9C-101B-9397-08002B2CF9AE}" pid="19" name="Mendeley Recent Style Id 7_1">
    <vt:lpwstr>http://www.zotero.org/styles/modern-language-association</vt:lpwstr>
  </property>
  <property fmtid="{D5CDD505-2E9C-101B-9397-08002B2CF9AE}" pid="20" name="Mendeley Recent Style Name 7_1">
    <vt:lpwstr>MLA Handbook 9th edition (in-text citations)</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TemplateDocerSaveRecord">
    <vt:lpwstr>eyJoZGlkIjoiYzQzMjQ0ZWMxZjI5MGVjOGU2MGNiMGNlOTAxYmYyMzEifQ==</vt:lpwstr>
  </property>
  <property fmtid="{D5CDD505-2E9C-101B-9397-08002B2CF9AE}" pid="26" name="KSOProductBuildVer">
    <vt:lpwstr>1033-12.1.0.26880</vt:lpwstr>
  </property>
  <property fmtid="{D5CDD505-2E9C-101B-9397-08002B2CF9AE}" pid="27" name="ICV">
    <vt:lpwstr>4F02A5CA985E4E7D94E19C391E13830D_12</vt:lpwstr>
  </property>
</Properties>
</file>